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2099" w14:textId="77777777" w:rsidR="00AB7896" w:rsidRPr="00673536" w:rsidRDefault="00AB7896" w:rsidP="00AB7896">
      <w:pPr>
        <w:jc w:val="center"/>
        <w:rPr>
          <w:b/>
          <w:sz w:val="28"/>
          <w:szCs w:val="28"/>
        </w:rPr>
      </w:pPr>
      <w:bookmarkStart w:id="0" w:name="_GoBack"/>
      <w:bookmarkEnd w:id="0"/>
      <w:r w:rsidRPr="00673536">
        <w:rPr>
          <w:b/>
          <w:sz w:val="28"/>
          <w:szCs w:val="28"/>
        </w:rPr>
        <w:t>QUY CHẾ</w:t>
      </w:r>
    </w:p>
    <w:p w14:paraId="3DF84627" w14:textId="77777777" w:rsidR="00AB7896" w:rsidRPr="00673536" w:rsidRDefault="00AB7896" w:rsidP="00AB7896">
      <w:pPr>
        <w:jc w:val="center"/>
        <w:rPr>
          <w:b/>
          <w:sz w:val="28"/>
          <w:szCs w:val="28"/>
        </w:rPr>
      </w:pPr>
      <w:r w:rsidRPr="00673536">
        <w:rPr>
          <w:b/>
          <w:sz w:val="28"/>
          <w:szCs w:val="28"/>
        </w:rPr>
        <w:t>Tổ chức và hoạt động của cơ quan Trung ương Đoàn TNCS Hồ Chí Minh</w:t>
      </w:r>
    </w:p>
    <w:p w14:paraId="78A82553" w14:textId="6822ED9C" w:rsidR="00AB7896" w:rsidRPr="00673536" w:rsidRDefault="00AB7896" w:rsidP="00AB7896">
      <w:pPr>
        <w:jc w:val="center"/>
        <w:rPr>
          <w:i/>
          <w:sz w:val="28"/>
          <w:szCs w:val="28"/>
        </w:rPr>
      </w:pPr>
      <w:r w:rsidRPr="00673536">
        <w:rPr>
          <w:i/>
          <w:sz w:val="28"/>
          <w:szCs w:val="28"/>
        </w:rPr>
        <w:t xml:space="preserve"> (Ban hành kèm theo Quyết định số </w:t>
      </w:r>
      <w:r w:rsidR="005D4A31">
        <w:rPr>
          <w:b/>
          <w:i/>
          <w:sz w:val="28"/>
          <w:szCs w:val="28"/>
        </w:rPr>
        <w:t>2010</w:t>
      </w:r>
      <w:r w:rsidRPr="00673536">
        <w:rPr>
          <w:i/>
          <w:sz w:val="28"/>
          <w:szCs w:val="28"/>
        </w:rPr>
        <w:t xml:space="preserve"> -QĐ/TWĐTN</w:t>
      </w:r>
      <w:r w:rsidR="004C44C2">
        <w:rPr>
          <w:i/>
          <w:sz w:val="28"/>
          <w:szCs w:val="28"/>
        </w:rPr>
        <w:t xml:space="preserve">-BTC </w:t>
      </w:r>
      <w:r w:rsidRPr="00673536">
        <w:rPr>
          <w:i/>
          <w:sz w:val="28"/>
          <w:szCs w:val="28"/>
        </w:rPr>
        <w:t xml:space="preserve">ngày </w:t>
      </w:r>
      <w:r w:rsidR="005D4A31">
        <w:rPr>
          <w:i/>
          <w:sz w:val="28"/>
          <w:szCs w:val="28"/>
        </w:rPr>
        <w:t>16</w:t>
      </w:r>
      <w:r w:rsidRPr="00673536">
        <w:rPr>
          <w:i/>
          <w:sz w:val="28"/>
          <w:szCs w:val="28"/>
        </w:rPr>
        <w:t xml:space="preserve"> / </w:t>
      </w:r>
      <w:r w:rsidR="005D4A31">
        <w:rPr>
          <w:i/>
          <w:sz w:val="28"/>
          <w:szCs w:val="28"/>
        </w:rPr>
        <w:t>9</w:t>
      </w:r>
      <w:r w:rsidRPr="00673536">
        <w:rPr>
          <w:i/>
          <w:sz w:val="28"/>
          <w:szCs w:val="28"/>
        </w:rPr>
        <w:t xml:space="preserve"> /2021</w:t>
      </w:r>
    </w:p>
    <w:p w14:paraId="65ACD537" w14:textId="77777777" w:rsidR="00AB7896" w:rsidRPr="00673536" w:rsidRDefault="00AB7896" w:rsidP="00AB7896">
      <w:pPr>
        <w:jc w:val="center"/>
        <w:rPr>
          <w:i/>
          <w:sz w:val="28"/>
          <w:szCs w:val="28"/>
        </w:rPr>
      </w:pPr>
      <w:r w:rsidRPr="00673536">
        <w:rPr>
          <w:i/>
          <w:sz w:val="28"/>
          <w:szCs w:val="28"/>
        </w:rPr>
        <w:t>của Ban Bí thư Trung ương Đoàn)</w:t>
      </w:r>
    </w:p>
    <w:p w14:paraId="327C86C2" w14:textId="0C7241E4" w:rsidR="00AB7896" w:rsidRDefault="00AB7896" w:rsidP="00AB7896">
      <w:pPr>
        <w:jc w:val="center"/>
        <w:rPr>
          <w:i/>
          <w:sz w:val="28"/>
          <w:szCs w:val="28"/>
        </w:rPr>
      </w:pPr>
      <w:r w:rsidRPr="00673536">
        <w:rPr>
          <w:i/>
          <w:sz w:val="28"/>
          <w:szCs w:val="28"/>
        </w:rPr>
        <w:t>------------</w:t>
      </w:r>
    </w:p>
    <w:p w14:paraId="165686B2" w14:textId="77777777" w:rsidR="0019412D" w:rsidRPr="00673536" w:rsidRDefault="0019412D" w:rsidP="00AB7896">
      <w:pPr>
        <w:jc w:val="center"/>
        <w:rPr>
          <w:i/>
          <w:sz w:val="28"/>
          <w:szCs w:val="28"/>
        </w:rPr>
      </w:pPr>
    </w:p>
    <w:p w14:paraId="6E4A89E7" w14:textId="77777777" w:rsidR="00AB7896" w:rsidRPr="00673536" w:rsidRDefault="00AB7896" w:rsidP="00BE490E">
      <w:pPr>
        <w:spacing w:line="288" w:lineRule="auto"/>
        <w:jc w:val="center"/>
        <w:rPr>
          <w:b/>
          <w:sz w:val="28"/>
          <w:szCs w:val="28"/>
        </w:rPr>
      </w:pPr>
      <w:r w:rsidRPr="00673536">
        <w:rPr>
          <w:b/>
          <w:sz w:val="28"/>
          <w:szCs w:val="28"/>
        </w:rPr>
        <w:t>CHƯƠNG I</w:t>
      </w:r>
    </w:p>
    <w:p w14:paraId="3C99636C" w14:textId="77777777" w:rsidR="00AB7896" w:rsidRPr="00673536" w:rsidRDefault="00AB7896" w:rsidP="00BE490E">
      <w:pPr>
        <w:spacing w:line="288" w:lineRule="auto"/>
        <w:jc w:val="center"/>
        <w:rPr>
          <w:bCs/>
          <w:sz w:val="28"/>
          <w:szCs w:val="28"/>
        </w:rPr>
      </w:pPr>
      <w:r w:rsidRPr="00673536">
        <w:rPr>
          <w:bCs/>
          <w:sz w:val="28"/>
          <w:szCs w:val="28"/>
        </w:rPr>
        <w:t>CHỨC NĂNG, NHIỆM VỤ VÀ TỔ CHỨC BỘ MÁY</w:t>
      </w:r>
    </w:p>
    <w:p w14:paraId="6387ED7D" w14:textId="77777777" w:rsidR="00AB7896" w:rsidRPr="00673536" w:rsidRDefault="00AB7896" w:rsidP="00BE490E">
      <w:pPr>
        <w:spacing w:line="288" w:lineRule="auto"/>
        <w:jc w:val="center"/>
        <w:rPr>
          <w:bCs/>
          <w:sz w:val="28"/>
          <w:szCs w:val="28"/>
        </w:rPr>
      </w:pPr>
      <w:r w:rsidRPr="00673536">
        <w:rPr>
          <w:bCs/>
          <w:sz w:val="28"/>
          <w:szCs w:val="28"/>
        </w:rPr>
        <w:t>CƠ QUAN TRUNG ƯƠNG ĐOÀN</w:t>
      </w:r>
    </w:p>
    <w:p w14:paraId="70AECAA5" w14:textId="77777777" w:rsidR="00AB7896" w:rsidRPr="00673536" w:rsidRDefault="00AB7896" w:rsidP="00BE490E">
      <w:pPr>
        <w:spacing w:line="288" w:lineRule="auto"/>
        <w:ind w:firstLine="720"/>
        <w:jc w:val="both"/>
        <w:rPr>
          <w:b/>
          <w:sz w:val="28"/>
          <w:szCs w:val="28"/>
        </w:rPr>
      </w:pPr>
      <w:r w:rsidRPr="00673536">
        <w:rPr>
          <w:b/>
          <w:sz w:val="28"/>
          <w:szCs w:val="28"/>
        </w:rPr>
        <w:t>Điều 1. Chức năng của cơ quan Trung ương Đoàn</w:t>
      </w:r>
    </w:p>
    <w:p w14:paraId="7CA10DE7" w14:textId="576F24BB" w:rsidR="00AB7896" w:rsidRPr="00673536" w:rsidRDefault="00AB7896" w:rsidP="00BE490E">
      <w:pPr>
        <w:spacing w:line="288" w:lineRule="auto"/>
        <w:ind w:firstLine="720"/>
        <w:jc w:val="both"/>
        <w:rPr>
          <w:spacing w:val="-4"/>
          <w:sz w:val="28"/>
          <w:szCs w:val="28"/>
        </w:rPr>
      </w:pPr>
      <w:r w:rsidRPr="00673536">
        <w:rPr>
          <w:spacing w:val="-4"/>
          <w:sz w:val="28"/>
          <w:szCs w:val="28"/>
        </w:rPr>
        <w:t xml:space="preserve">Cơ quan Trung ương Đoàn là cơ quan chuyên trách của Đoàn TNCS Hồ Chí Minh ở cấp Trung ương, có chức năng hoạch định và tổ chức thực hiện các chủ trương, kế hoạch, chương trình công tác Đoàn và phong trào thanh thiếu nhi. </w:t>
      </w:r>
    </w:p>
    <w:p w14:paraId="499F61C3" w14:textId="77777777" w:rsidR="00AB7896" w:rsidRPr="00673536" w:rsidRDefault="00AB7896" w:rsidP="00BE490E">
      <w:pPr>
        <w:spacing w:line="288" w:lineRule="auto"/>
        <w:ind w:firstLine="720"/>
        <w:jc w:val="both"/>
        <w:rPr>
          <w:b/>
          <w:sz w:val="28"/>
          <w:szCs w:val="28"/>
        </w:rPr>
      </w:pPr>
      <w:r w:rsidRPr="00673536">
        <w:rPr>
          <w:b/>
          <w:sz w:val="28"/>
          <w:szCs w:val="28"/>
        </w:rPr>
        <w:t>Điều 2. Nhiệm vụ của cơ quan Trung ương Đoàn</w:t>
      </w:r>
    </w:p>
    <w:p w14:paraId="02763FA6" w14:textId="77777777" w:rsidR="00AB7896" w:rsidRPr="00673536" w:rsidRDefault="00AB7896" w:rsidP="00BE490E">
      <w:pPr>
        <w:spacing w:line="288" w:lineRule="auto"/>
        <w:ind w:firstLine="720"/>
        <w:jc w:val="both"/>
        <w:rPr>
          <w:b/>
          <w:bCs/>
          <w:i/>
          <w:sz w:val="28"/>
          <w:szCs w:val="28"/>
        </w:rPr>
      </w:pPr>
      <w:r w:rsidRPr="00673536">
        <w:rPr>
          <w:b/>
          <w:bCs/>
          <w:i/>
          <w:sz w:val="28"/>
          <w:szCs w:val="28"/>
        </w:rPr>
        <w:t>1. Nghiên cứu, đề xuất, tham mưu</w:t>
      </w:r>
    </w:p>
    <w:p w14:paraId="0D747390" w14:textId="77777777" w:rsidR="00AB7896" w:rsidRPr="00673536" w:rsidRDefault="00AB7896" w:rsidP="00BE490E">
      <w:pPr>
        <w:spacing w:line="288" w:lineRule="auto"/>
        <w:ind w:firstLine="720"/>
        <w:jc w:val="both"/>
        <w:rPr>
          <w:spacing w:val="-10"/>
          <w:sz w:val="28"/>
          <w:szCs w:val="28"/>
        </w:rPr>
      </w:pPr>
      <w:r w:rsidRPr="00673536">
        <w:rPr>
          <w:spacing w:val="-10"/>
          <w:sz w:val="28"/>
          <w:szCs w:val="28"/>
        </w:rPr>
        <w:t xml:space="preserve">- </w:t>
      </w:r>
      <w:r w:rsidRPr="00673536">
        <w:rPr>
          <w:sz w:val="28"/>
          <w:szCs w:val="28"/>
        </w:rPr>
        <w:t>Nghiên cứu cụ thể hóa các chủ trương, nghị quyết của Đảng, chính sách, pháp luật của Nhà nước để tổ chức thực hiện trong hệ thống Đoàn TNCS Hồ Chí Minh và cơ quan Trung ương Đoàn.</w:t>
      </w:r>
    </w:p>
    <w:p w14:paraId="47820DE4" w14:textId="77777777" w:rsidR="00AB7896" w:rsidRPr="00673536" w:rsidRDefault="00AB7896" w:rsidP="00BE490E">
      <w:pPr>
        <w:spacing w:line="288" w:lineRule="auto"/>
        <w:ind w:firstLine="720"/>
        <w:jc w:val="both"/>
        <w:rPr>
          <w:b/>
          <w:bCs/>
          <w:i/>
          <w:spacing w:val="-2"/>
          <w:sz w:val="28"/>
          <w:szCs w:val="28"/>
        </w:rPr>
      </w:pPr>
      <w:r w:rsidRPr="00673536">
        <w:rPr>
          <w:spacing w:val="-2"/>
          <w:sz w:val="28"/>
          <w:szCs w:val="28"/>
        </w:rPr>
        <w:t xml:space="preserve">- Đề xuất với Đảng, Nhà nước các chủ trương, đường lối, chính sách liên </w:t>
      </w:r>
      <w:r w:rsidRPr="00F52B0E">
        <w:rPr>
          <w:sz w:val="28"/>
          <w:szCs w:val="28"/>
        </w:rPr>
        <w:t>quan đến thanh niên, thiếu niên, nhi đồng, công tác Đoàn và phong trào thanh thiếu nhi.</w:t>
      </w:r>
    </w:p>
    <w:p w14:paraId="635BC59C" w14:textId="77777777" w:rsidR="00AB7896" w:rsidRPr="00673536" w:rsidRDefault="00AB7896" w:rsidP="00BE490E">
      <w:pPr>
        <w:spacing w:line="288" w:lineRule="auto"/>
        <w:ind w:firstLine="720"/>
        <w:jc w:val="both"/>
        <w:rPr>
          <w:sz w:val="28"/>
          <w:szCs w:val="28"/>
        </w:rPr>
      </w:pPr>
      <w:r w:rsidRPr="00673536">
        <w:rPr>
          <w:sz w:val="28"/>
          <w:szCs w:val="28"/>
        </w:rPr>
        <w:t>- Tham mưu cho Ban Bí thư, Ban Thường vụ, Ban Chấp hành Trung ương Đoàn các chủ trương, nghị quyết, kế hoạch, chương trình công tác Đoàn và phong trào thanh thiếu nhi.</w:t>
      </w:r>
    </w:p>
    <w:p w14:paraId="52B8CD15" w14:textId="77777777" w:rsidR="00AB7896" w:rsidRPr="00673536" w:rsidRDefault="00AB7896" w:rsidP="00BE490E">
      <w:pPr>
        <w:spacing w:line="288" w:lineRule="auto"/>
        <w:ind w:firstLine="720"/>
        <w:jc w:val="both"/>
        <w:rPr>
          <w:b/>
          <w:bCs/>
          <w:i/>
          <w:sz w:val="28"/>
          <w:szCs w:val="28"/>
        </w:rPr>
      </w:pPr>
      <w:r w:rsidRPr="00673536">
        <w:rPr>
          <w:b/>
          <w:bCs/>
          <w:i/>
          <w:sz w:val="28"/>
          <w:szCs w:val="28"/>
        </w:rPr>
        <w:t xml:space="preserve">2. Hướng dẫn, kiểm tra </w:t>
      </w:r>
    </w:p>
    <w:p w14:paraId="16A08F8C" w14:textId="77777777" w:rsidR="00AB7896" w:rsidRPr="00673536" w:rsidRDefault="00AB7896" w:rsidP="00BE490E">
      <w:pPr>
        <w:spacing w:line="288" w:lineRule="auto"/>
        <w:ind w:firstLine="720"/>
        <w:jc w:val="both"/>
        <w:rPr>
          <w:spacing w:val="-4"/>
          <w:sz w:val="28"/>
          <w:szCs w:val="28"/>
        </w:rPr>
      </w:pPr>
      <w:r w:rsidRPr="00673536">
        <w:rPr>
          <w:spacing w:val="-4"/>
          <w:sz w:val="28"/>
          <w:szCs w:val="28"/>
        </w:rPr>
        <w:t>- Hướng dẫn, kiểm tra việc triển khai, thực hiện các chủ trương, nghị quyết của Đảng, chính sách, pháp luật của Nhà nước trong hệ thống Đoàn TNCS Hồ Chí Minh và cơ quan Trung ương Đoàn.</w:t>
      </w:r>
    </w:p>
    <w:p w14:paraId="28AFBD6F" w14:textId="77777777" w:rsidR="00AB7896" w:rsidRPr="00673536" w:rsidRDefault="00AB7896" w:rsidP="00BE490E">
      <w:pPr>
        <w:spacing w:line="288" w:lineRule="auto"/>
        <w:ind w:firstLine="720"/>
        <w:jc w:val="both"/>
        <w:rPr>
          <w:spacing w:val="-2"/>
          <w:sz w:val="28"/>
          <w:szCs w:val="28"/>
        </w:rPr>
      </w:pPr>
      <w:r w:rsidRPr="00673536">
        <w:rPr>
          <w:spacing w:val="-2"/>
          <w:sz w:val="28"/>
          <w:szCs w:val="28"/>
        </w:rPr>
        <w:t>- Hướng dẫn, kiểm tra việc tổ chức thực hiện các chủ trương, nghị quyết, chương trình công tác Đoàn và phong trào thanh thiếu nhi; các chương trình phối hợp, các nghị quyết liên tịch giữa Trung ương Đoàn với các bộ, ngành, đoàn thể, các tổ chức kinh tế - xã hội.</w:t>
      </w:r>
    </w:p>
    <w:p w14:paraId="7903216A" w14:textId="77777777" w:rsidR="00AB7896" w:rsidRPr="00673536" w:rsidRDefault="00AB7896" w:rsidP="00BE490E">
      <w:pPr>
        <w:spacing w:line="288" w:lineRule="auto"/>
        <w:ind w:firstLine="720"/>
        <w:jc w:val="both"/>
        <w:rPr>
          <w:b/>
          <w:bCs/>
          <w:i/>
          <w:sz w:val="28"/>
          <w:szCs w:val="28"/>
        </w:rPr>
      </w:pPr>
      <w:r w:rsidRPr="00673536">
        <w:rPr>
          <w:b/>
          <w:bCs/>
          <w:i/>
          <w:sz w:val="28"/>
          <w:szCs w:val="28"/>
        </w:rPr>
        <w:t xml:space="preserve">3. Tổ chức, thực hiện </w:t>
      </w:r>
    </w:p>
    <w:p w14:paraId="0825D466" w14:textId="77777777" w:rsidR="00AB7896" w:rsidRPr="00673536" w:rsidRDefault="00AB7896" w:rsidP="00BE490E">
      <w:pPr>
        <w:spacing w:line="288" w:lineRule="auto"/>
        <w:ind w:firstLine="720"/>
        <w:jc w:val="both"/>
        <w:rPr>
          <w:sz w:val="28"/>
          <w:szCs w:val="28"/>
        </w:rPr>
      </w:pPr>
      <w:r w:rsidRPr="00673536">
        <w:rPr>
          <w:sz w:val="28"/>
          <w:szCs w:val="28"/>
        </w:rPr>
        <w:t>- Tổ chức, thực hiện các chủ trương, nghị quyết của Đảng, chính sách, pháp luật của Nhà nước; các chủ trương, nghị quyết, kế hoạch, chương trình công tác Đoàn và phong trào thanh thiếu nhi.</w:t>
      </w:r>
    </w:p>
    <w:p w14:paraId="2E520E52" w14:textId="77777777" w:rsidR="00AB7896" w:rsidRPr="00673536" w:rsidRDefault="00AB7896" w:rsidP="00BE490E">
      <w:pPr>
        <w:spacing w:line="288" w:lineRule="auto"/>
        <w:ind w:firstLine="720"/>
        <w:jc w:val="both"/>
        <w:rPr>
          <w:spacing w:val="-7"/>
          <w:sz w:val="28"/>
          <w:szCs w:val="28"/>
        </w:rPr>
      </w:pPr>
      <w:r w:rsidRPr="00673536">
        <w:rPr>
          <w:spacing w:val="-7"/>
          <w:sz w:val="28"/>
          <w:szCs w:val="28"/>
        </w:rPr>
        <w:t>- Tổ chức, thực hiện công tác tổng hợp, thông tin về tình hình thanh niên, thiếu niên, nhi đồng, công tác Đoàn và phong trào thanh thiếu nhi phục vụ công tác chỉ đạo, điều hành của Ban Bí thư, Ban Thường vụ, Ban Chấp hành Trung ương Đoàn.</w:t>
      </w:r>
    </w:p>
    <w:p w14:paraId="1CFC1B49" w14:textId="77777777" w:rsidR="00AB7896" w:rsidRPr="00673536" w:rsidRDefault="00AB7896" w:rsidP="00BE490E">
      <w:pPr>
        <w:spacing w:line="288" w:lineRule="auto"/>
        <w:ind w:firstLine="720"/>
        <w:jc w:val="both"/>
        <w:rPr>
          <w:sz w:val="28"/>
          <w:szCs w:val="28"/>
        </w:rPr>
      </w:pPr>
      <w:r w:rsidRPr="00673536">
        <w:rPr>
          <w:sz w:val="28"/>
          <w:szCs w:val="28"/>
        </w:rPr>
        <w:lastRenderedPageBreak/>
        <w:t>- Thực hiện mối quan hệ làm việc với các cơ quan của Đảng, Nhà nước; các bộ, ngành, đoàn thể; các tổ chức kinh tế - xã hội trong và ngoài nước; các địa phương để tiến hành công tác Đoàn và phong trào thanh thiếu nhi, những nội dung công tác có liên quan.</w:t>
      </w:r>
    </w:p>
    <w:p w14:paraId="0EAF7B8A" w14:textId="48B9924C" w:rsidR="00AB7896" w:rsidRPr="00673536" w:rsidRDefault="002D4BE1" w:rsidP="00BE490E">
      <w:pPr>
        <w:spacing w:line="288" w:lineRule="auto"/>
        <w:ind w:firstLine="720"/>
        <w:jc w:val="both"/>
        <w:rPr>
          <w:sz w:val="28"/>
          <w:szCs w:val="28"/>
        </w:rPr>
      </w:pPr>
      <w:r>
        <w:rPr>
          <w:sz w:val="28"/>
          <w:szCs w:val="28"/>
        </w:rPr>
        <w:t>- T</w:t>
      </w:r>
      <w:r w:rsidR="00AB7896" w:rsidRPr="00673536">
        <w:rPr>
          <w:sz w:val="28"/>
          <w:szCs w:val="28"/>
        </w:rPr>
        <w:t>hực hiện nhiệm vụ Thường trực Trung ương Hội Liên hiệp Thanh niên Việt Nam, Trung ương Hội Sinh viên Việt Nam, Hội đồng Trung ương Đội Thiếu niên tiền phong Hồ Chí Minh, Uỷ ban kiểm tra Trung ương Đoàn và Uỷ ban Quốc gia về thanh niên Việt Nam.</w:t>
      </w:r>
    </w:p>
    <w:p w14:paraId="7D232390" w14:textId="0ABAF5CC" w:rsidR="00AB7896" w:rsidRPr="004C6AEC" w:rsidRDefault="00AB7896" w:rsidP="00BE490E">
      <w:pPr>
        <w:spacing w:line="288" w:lineRule="auto"/>
        <w:ind w:firstLine="720"/>
        <w:jc w:val="both"/>
        <w:rPr>
          <w:b/>
          <w:bCs/>
          <w:i/>
          <w:iCs/>
          <w:sz w:val="28"/>
          <w:szCs w:val="28"/>
          <w:lang w:val="vi-VN"/>
        </w:rPr>
      </w:pPr>
      <w:r w:rsidRPr="00673536">
        <w:rPr>
          <w:b/>
          <w:bCs/>
          <w:i/>
          <w:iCs/>
          <w:sz w:val="28"/>
          <w:szCs w:val="28"/>
        </w:rPr>
        <w:t xml:space="preserve">4. </w:t>
      </w:r>
      <w:r w:rsidR="00A50599">
        <w:rPr>
          <w:b/>
          <w:bCs/>
          <w:i/>
          <w:iCs/>
          <w:sz w:val="28"/>
          <w:szCs w:val="28"/>
        </w:rPr>
        <w:t>Thực hiện q</w:t>
      </w:r>
      <w:r w:rsidR="004C6AEC">
        <w:rPr>
          <w:b/>
          <w:bCs/>
          <w:i/>
          <w:iCs/>
          <w:sz w:val="28"/>
          <w:szCs w:val="28"/>
          <w:lang w:val="vi-VN"/>
        </w:rPr>
        <w:t>uản lý và triển khai các nội dung</w:t>
      </w:r>
    </w:p>
    <w:p w14:paraId="481841A0" w14:textId="5CF0207B" w:rsidR="00AB7896" w:rsidRPr="00673536" w:rsidRDefault="00AB7896" w:rsidP="00BE490E">
      <w:pPr>
        <w:spacing w:line="288" w:lineRule="auto"/>
        <w:ind w:firstLine="720"/>
        <w:jc w:val="both"/>
        <w:rPr>
          <w:b/>
          <w:i/>
          <w:sz w:val="28"/>
          <w:szCs w:val="28"/>
          <w:u w:val="single"/>
        </w:rPr>
      </w:pPr>
      <w:r w:rsidRPr="00673536">
        <w:rPr>
          <w:sz w:val="28"/>
          <w:szCs w:val="28"/>
          <w:lang w:val="vi-VN"/>
        </w:rPr>
        <w:t xml:space="preserve">- </w:t>
      </w:r>
      <w:r w:rsidR="00A50599">
        <w:rPr>
          <w:sz w:val="28"/>
          <w:szCs w:val="28"/>
        </w:rPr>
        <w:t>T</w:t>
      </w:r>
      <w:r w:rsidRPr="00673536">
        <w:rPr>
          <w:sz w:val="28"/>
          <w:szCs w:val="28"/>
          <w:lang w:val="vi-VN"/>
        </w:rPr>
        <w:t xml:space="preserve">ổ chức cán bộ, chế độ chính sách, lao động tiền lương đối với cán bộ và người lao </w:t>
      </w:r>
      <w:r w:rsidRPr="00CD3AE5">
        <w:rPr>
          <w:sz w:val="28"/>
          <w:szCs w:val="28"/>
          <w:lang w:val="vi-VN"/>
        </w:rPr>
        <w:t>động</w:t>
      </w:r>
      <w:r w:rsidR="00D83E9E" w:rsidRPr="00CD3AE5">
        <w:rPr>
          <w:sz w:val="28"/>
          <w:szCs w:val="28"/>
        </w:rPr>
        <w:t xml:space="preserve"> các ban, đơn vị trực thuộc</w:t>
      </w:r>
      <w:r w:rsidRPr="00CD3AE5">
        <w:rPr>
          <w:sz w:val="28"/>
          <w:szCs w:val="28"/>
          <w:lang w:val="vi-VN"/>
        </w:rPr>
        <w:t xml:space="preserve"> cơ quan </w:t>
      </w:r>
      <w:r w:rsidRPr="00CD3AE5">
        <w:rPr>
          <w:sz w:val="28"/>
          <w:szCs w:val="28"/>
        </w:rPr>
        <w:t>Trung ương Đoàn.</w:t>
      </w:r>
    </w:p>
    <w:p w14:paraId="6FD891D1"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Tài chính và tài sản của cơ quan Trung ương Đoàn.</w:t>
      </w:r>
    </w:p>
    <w:p w14:paraId="625EE44D" w14:textId="6A133832"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w:t>
      </w:r>
      <w:r w:rsidR="00A50599">
        <w:rPr>
          <w:sz w:val="28"/>
          <w:szCs w:val="28"/>
        </w:rPr>
        <w:t>N</w:t>
      </w:r>
      <w:r w:rsidRPr="00673536">
        <w:rPr>
          <w:sz w:val="28"/>
          <w:szCs w:val="28"/>
          <w:lang w:val="vi-VN"/>
        </w:rPr>
        <w:t>ghiên cứu khoa học liên quan đến thanh niên, thiếu niên, nhi đồng, công tác Đoàn và phong trào thanh thiếu nhi.</w:t>
      </w:r>
    </w:p>
    <w:p w14:paraId="6D695508" w14:textId="2E831684"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w:t>
      </w:r>
      <w:r w:rsidR="00A50599">
        <w:rPr>
          <w:sz w:val="28"/>
          <w:szCs w:val="28"/>
        </w:rPr>
        <w:t>Đ</w:t>
      </w:r>
      <w:r w:rsidRPr="00673536">
        <w:rPr>
          <w:sz w:val="28"/>
          <w:szCs w:val="28"/>
          <w:lang w:val="vi-VN"/>
        </w:rPr>
        <w:t>ào tạo, bồi dưỡng cán bộ Đoàn, Hội, Đội.</w:t>
      </w:r>
    </w:p>
    <w:p w14:paraId="7CF005CB" w14:textId="77777777" w:rsidR="00AB7896" w:rsidRPr="00CD3AE5" w:rsidRDefault="00AB7896" w:rsidP="00BE490E">
      <w:pPr>
        <w:spacing w:line="288" w:lineRule="auto"/>
        <w:ind w:firstLine="720"/>
        <w:jc w:val="both"/>
        <w:rPr>
          <w:bCs/>
          <w:iCs/>
          <w:sz w:val="28"/>
          <w:szCs w:val="28"/>
        </w:rPr>
      </w:pPr>
      <w:r w:rsidRPr="00CD3AE5">
        <w:rPr>
          <w:bCs/>
          <w:iCs/>
          <w:sz w:val="28"/>
          <w:szCs w:val="28"/>
          <w:lang w:val="vi-VN"/>
        </w:rPr>
        <w:t xml:space="preserve">- </w:t>
      </w:r>
      <w:r w:rsidRPr="00CD3AE5">
        <w:rPr>
          <w:bCs/>
          <w:iCs/>
          <w:sz w:val="28"/>
          <w:szCs w:val="28"/>
        </w:rPr>
        <w:t>Công tác quốc tế thanh niên</w:t>
      </w:r>
      <w:r w:rsidRPr="00CD3AE5">
        <w:rPr>
          <w:bCs/>
          <w:iCs/>
          <w:sz w:val="28"/>
          <w:szCs w:val="28"/>
          <w:lang w:val="vi-VN"/>
        </w:rPr>
        <w:t>.</w:t>
      </w:r>
    </w:p>
    <w:p w14:paraId="1F1B408C" w14:textId="37621003"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w:t>
      </w:r>
      <w:r w:rsidR="00664A1B">
        <w:rPr>
          <w:sz w:val="28"/>
          <w:szCs w:val="28"/>
        </w:rPr>
        <w:t>B</w:t>
      </w:r>
      <w:r w:rsidRPr="00673536">
        <w:rPr>
          <w:sz w:val="28"/>
          <w:szCs w:val="28"/>
          <w:lang w:val="vi-VN"/>
        </w:rPr>
        <w:t>ảo vệ chính trị nội bộ của Đoàn TNCS Hồ Chí Minh và cơ quan Trung ương Đoàn.</w:t>
      </w:r>
    </w:p>
    <w:p w14:paraId="738801D0" w14:textId="42F5F656"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w:t>
      </w:r>
      <w:r w:rsidR="00664A1B">
        <w:rPr>
          <w:sz w:val="28"/>
          <w:szCs w:val="28"/>
        </w:rPr>
        <w:t>T</w:t>
      </w:r>
      <w:r w:rsidRPr="00673536">
        <w:rPr>
          <w:sz w:val="28"/>
          <w:szCs w:val="28"/>
          <w:lang w:val="vi-VN"/>
        </w:rPr>
        <w:t>hi đua, khen thưởng của Đoàn TNCS Hồ Chí Minh và cơ quan Trung ương Đoàn.</w:t>
      </w:r>
    </w:p>
    <w:p w14:paraId="6631B81E" w14:textId="77777777" w:rsidR="00AB7896" w:rsidRPr="00673536" w:rsidRDefault="00AB7896" w:rsidP="00BE490E">
      <w:pPr>
        <w:spacing w:line="288" w:lineRule="auto"/>
        <w:ind w:firstLine="720"/>
        <w:jc w:val="both"/>
        <w:rPr>
          <w:sz w:val="28"/>
          <w:szCs w:val="28"/>
          <w:lang w:val="vi-VN"/>
        </w:rPr>
      </w:pPr>
      <w:r w:rsidRPr="00673536">
        <w:rPr>
          <w:b/>
          <w:sz w:val="28"/>
          <w:szCs w:val="28"/>
          <w:lang w:val="vi-VN"/>
        </w:rPr>
        <w:t xml:space="preserve">Điều 3. Tổ chức bộ máy của cơ quan Trung ương Đoàn, </w:t>
      </w:r>
      <w:r w:rsidRPr="00673536">
        <w:rPr>
          <w:sz w:val="28"/>
          <w:szCs w:val="28"/>
          <w:lang w:val="vi-VN"/>
        </w:rPr>
        <w:t>gồm 3 khối:</w:t>
      </w:r>
    </w:p>
    <w:p w14:paraId="1C7147BE" w14:textId="77777777" w:rsidR="00AB7896" w:rsidRPr="000A3E03" w:rsidRDefault="00AB7896" w:rsidP="00BE490E">
      <w:pPr>
        <w:spacing w:line="288" w:lineRule="auto"/>
        <w:ind w:firstLine="720"/>
        <w:jc w:val="both"/>
        <w:rPr>
          <w:color w:val="000000" w:themeColor="text1"/>
          <w:sz w:val="28"/>
          <w:szCs w:val="28"/>
        </w:rPr>
      </w:pPr>
      <w:r w:rsidRPr="000A3E03">
        <w:rPr>
          <w:color w:val="000000" w:themeColor="text1"/>
          <w:sz w:val="28"/>
          <w:szCs w:val="28"/>
        </w:rPr>
        <w:t xml:space="preserve">1. Khối các ban phong trào, </w:t>
      </w:r>
      <w:r w:rsidRPr="00FE2DE1">
        <w:rPr>
          <w:bCs/>
          <w:iCs/>
          <w:color w:val="000000" w:themeColor="text1"/>
          <w:sz w:val="28"/>
          <w:szCs w:val="28"/>
        </w:rPr>
        <w:t>Văn phòng.</w:t>
      </w:r>
    </w:p>
    <w:p w14:paraId="40DA0CA1" w14:textId="77777777" w:rsidR="00AB7896" w:rsidRPr="000A3E03" w:rsidRDefault="00AB7896" w:rsidP="00BE490E">
      <w:pPr>
        <w:spacing w:line="288" w:lineRule="auto"/>
        <w:ind w:firstLine="720"/>
        <w:jc w:val="both"/>
        <w:rPr>
          <w:color w:val="000000" w:themeColor="text1"/>
          <w:sz w:val="28"/>
          <w:szCs w:val="28"/>
        </w:rPr>
      </w:pPr>
      <w:r w:rsidRPr="000A3E03">
        <w:rPr>
          <w:color w:val="000000" w:themeColor="text1"/>
          <w:sz w:val="28"/>
          <w:szCs w:val="28"/>
        </w:rPr>
        <w:t>2. Khối các đơn vị sự nghiệp.</w:t>
      </w:r>
    </w:p>
    <w:p w14:paraId="082356B5" w14:textId="77777777" w:rsidR="00AB7896" w:rsidRPr="000A3E03" w:rsidRDefault="00AB7896" w:rsidP="00BE490E">
      <w:pPr>
        <w:spacing w:line="288" w:lineRule="auto"/>
        <w:ind w:firstLine="720"/>
        <w:jc w:val="both"/>
        <w:rPr>
          <w:color w:val="000000" w:themeColor="text1"/>
          <w:sz w:val="28"/>
          <w:szCs w:val="28"/>
        </w:rPr>
      </w:pPr>
      <w:r w:rsidRPr="000A3E03">
        <w:rPr>
          <w:color w:val="000000" w:themeColor="text1"/>
          <w:sz w:val="28"/>
          <w:szCs w:val="28"/>
        </w:rPr>
        <w:t>3. Khối các đơn vị doanh nghiệp.</w:t>
      </w:r>
    </w:p>
    <w:p w14:paraId="4EC2058A" w14:textId="77777777" w:rsidR="00AB7896" w:rsidRPr="00673536" w:rsidRDefault="00AB7896" w:rsidP="00BE490E">
      <w:pPr>
        <w:spacing w:line="288" w:lineRule="auto"/>
        <w:jc w:val="center"/>
        <w:rPr>
          <w:i/>
          <w:spacing w:val="-6"/>
          <w:sz w:val="28"/>
          <w:szCs w:val="28"/>
        </w:rPr>
      </w:pPr>
      <w:r w:rsidRPr="00673536">
        <w:rPr>
          <w:i/>
          <w:spacing w:val="-6"/>
          <w:sz w:val="28"/>
          <w:szCs w:val="28"/>
        </w:rPr>
        <w:t>(Có phụ lục kèm theo danh sách các ban, đơn vị thuộc cơ quan Trung ương Đoàn)</w:t>
      </w:r>
    </w:p>
    <w:p w14:paraId="045B6A49" w14:textId="77777777" w:rsidR="00AB7896" w:rsidRPr="00673536" w:rsidRDefault="00AB7896" w:rsidP="00BE490E">
      <w:pPr>
        <w:spacing w:line="288" w:lineRule="auto"/>
        <w:ind w:firstLine="720"/>
        <w:jc w:val="both"/>
        <w:rPr>
          <w:spacing w:val="-2"/>
          <w:sz w:val="28"/>
          <w:szCs w:val="28"/>
        </w:rPr>
      </w:pPr>
      <w:r w:rsidRPr="00673536">
        <w:rPr>
          <w:spacing w:val="-2"/>
          <w:sz w:val="28"/>
          <w:szCs w:val="28"/>
        </w:rPr>
        <w:t>- Trong cơ quan Trung ương Đoàn có Văn phòng Uỷ ban Quốc gia về Thanh niên Việt Nam được tổ chức, hoạt động theo quy chế do Chủ nhiệm Uỷ ban Quốc gia về Thanh niên Việt Nam quy định và các nội dung của quy chế này.</w:t>
      </w:r>
    </w:p>
    <w:p w14:paraId="42091C41" w14:textId="77777777" w:rsidR="00AB7896" w:rsidRPr="00673536" w:rsidRDefault="00AB7896" w:rsidP="00BE490E">
      <w:pPr>
        <w:spacing w:line="288" w:lineRule="auto"/>
        <w:ind w:firstLine="720"/>
        <w:jc w:val="both"/>
        <w:rPr>
          <w:sz w:val="28"/>
          <w:szCs w:val="28"/>
        </w:rPr>
      </w:pPr>
      <w:r w:rsidRPr="00673536">
        <w:rPr>
          <w:sz w:val="28"/>
          <w:szCs w:val="28"/>
        </w:rPr>
        <w:t xml:space="preserve">- Ban Chấp hành Đảng bộ, Ban Chấp hành Công đoàn, Ban Chấp hành Đoàn thanh niên, </w:t>
      </w:r>
      <w:r w:rsidRPr="00673536">
        <w:rPr>
          <w:color w:val="000000"/>
          <w:sz w:val="28"/>
          <w:szCs w:val="28"/>
        </w:rPr>
        <w:t>Ban Chấp hành Hội Cựu Chiến binh cơ quan Trung ương Đoàn</w:t>
      </w:r>
      <w:r w:rsidRPr="00673536">
        <w:rPr>
          <w:sz w:val="28"/>
          <w:szCs w:val="28"/>
        </w:rPr>
        <w:t xml:space="preserve"> hoạt động theo Điều lệ của các tổ chức.</w:t>
      </w:r>
    </w:p>
    <w:p w14:paraId="728DCA1E" w14:textId="560491A3" w:rsidR="00AB7896" w:rsidRPr="00673536" w:rsidRDefault="007237CF" w:rsidP="00BE490E">
      <w:pPr>
        <w:spacing w:line="288" w:lineRule="auto"/>
        <w:ind w:firstLine="720"/>
        <w:jc w:val="both"/>
        <w:rPr>
          <w:color w:val="000000"/>
          <w:spacing w:val="-4"/>
          <w:sz w:val="28"/>
          <w:szCs w:val="28"/>
        </w:rPr>
      </w:pPr>
      <w:r>
        <w:rPr>
          <w:color w:val="000000"/>
          <w:spacing w:val="-4"/>
          <w:sz w:val="28"/>
          <w:szCs w:val="28"/>
        </w:rPr>
        <w:t xml:space="preserve">- Các Hội đồng tư vấn </w:t>
      </w:r>
      <w:r w:rsidR="00AB7896" w:rsidRPr="00673536">
        <w:rPr>
          <w:color w:val="000000"/>
          <w:spacing w:val="-4"/>
          <w:sz w:val="28"/>
          <w:szCs w:val="28"/>
        </w:rPr>
        <w:t xml:space="preserve">của cơ quan Trung ương Đoàn do Bí thư thứ nhất </w:t>
      </w:r>
      <w:r>
        <w:rPr>
          <w:color w:val="000000"/>
          <w:spacing w:val="-4"/>
          <w:sz w:val="28"/>
          <w:szCs w:val="28"/>
        </w:rPr>
        <w:t xml:space="preserve">Ban Chấp hành </w:t>
      </w:r>
      <w:r w:rsidR="00AB7896" w:rsidRPr="00673536">
        <w:rPr>
          <w:color w:val="000000"/>
          <w:spacing w:val="-4"/>
          <w:sz w:val="28"/>
          <w:szCs w:val="28"/>
        </w:rPr>
        <w:t>Trung ương Đoàn quyết định, hoạt động theo chức năng, nhiệm vụ xác định trong các quyết định thành lập.</w:t>
      </w:r>
    </w:p>
    <w:p w14:paraId="448FDF4D" w14:textId="77777777" w:rsidR="00AB7896" w:rsidRPr="00673536" w:rsidRDefault="00AB7896" w:rsidP="00BE490E">
      <w:pPr>
        <w:spacing w:line="288" w:lineRule="auto"/>
        <w:ind w:firstLine="720"/>
        <w:jc w:val="both"/>
        <w:rPr>
          <w:b/>
          <w:sz w:val="28"/>
          <w:szCs w:val="28"/>
        </w:rPr>
      </w:pPr>
      <w:r w:rsidRPr="00673536">
        <w:rPr>
          <w:b/>
          <w:sz w:val="28"/>
          <w:szCs w:val="28"/>
        </w:rPr>
        <w:t>Điều 4. Chức năng, nhiệm vụ của các ban, đơn vị</w:t>
      </w:r>
    </w:p>
    <w:p w14:paraId="5E76774B" w14:textId="77777777" w:rsidR="00AB7896" w:rsidRDefault="00AB7896" w:rsidP="00BE490E">
      <w:pPr>
        <w:spacing w:line="288" w:lineRule="auto"/>
        <w:ind w:firstLine="720"/>
        <w:jc w:val="both"/>
        <w:rPr>
          <w:sz w:val="28"/>
          <w:szCs w:val="28"/>
        </w:rPr>
      </w:pPr>
      <w:r w:rsidRPr="00673536">
        <w:rPr>
          <w:sz w:val="28"/>
          <w:szCs w:val="28"/>
        </w:rPr>
        <w:t>Chức năng, nhiệm vụ của các ban, đơn vị được quy định cụ thể trong quyết định thành lập, trong Quy chế tổ chức và hoạt động của các ban, đơn vị.</w:t>
      </w:r>
    </w:p>
    <w:p w14:paraId="01CB6EC9" w14:textId="77777777" w:rsidR="00AB7896" w:rsidRPr="00BE490E" w:rsidRDefault="00AB7896" w:rsidP="00BE490E">
      <w:pPr>
        <w:spacing w:line="288" w:lineRule="auto"/>
        <w:jc w:val="center"/>
        <w:rPr>
          <w:b/>
          <w:sz w:val="28"/>
          <w:szCs w:val="28"/>
        </w:rPr>
      </w:pPr>
    </w:p>
    <w:p w14:paraId="7465D621" w14:textId="77777777" w:rsidR="00AB7896" w:rsidRPr="00673536" w:rsidRDefault="00AB7896" w:rsidP="00BE490E">
      <w:pPr>
        <w:spacing w:line="288" w:lineRule="auto"/>
        <w:jc w:val="center"/>
        <w:rPr>
          <w:b/>
          <w:sz w:val="28"/>
          <w:szCs w:val="28"/>
        </w:rPr>
      </w:pPr>
      <w:r w:rsidRPr="00673536">
        <w:rPr>
          <w:b/>
          <w:sz w:val="28"/>
          <w:szCs w:val="28"/>
        </w:rPr>
        <w:lastRenderedPageBreak/>
        <w:t>CHƯƠNG II</w:t>
      </w:r>
    </w:p>
    <w:p w14:paraId="56951AC4" w14:textId="4A7FE6F8" w:rsidR="00AB7896" w:rsidRPr="0012654C" w:rsidRDefault="00AB7896" w:rsidP="00BE490E">
      <w:pPr>
        <w:spacing w:line="288" w:lineRule="auto"/>
        <w:jc w:val="center"/>
        <w:rPr>
          <w:iCs/>
          <w:sz w:val="28"/>
          <w:szCs w:val="28"/>
        </w:rPr>
      </w:pPr>
      <w:r w:rsidRPr="00673536">
        <w:rPr>
          <w:bCs/>
          <w:sz w:val="28"/>
          <w:szCs w:val="28"/>
        </w:rPr>
        <w:t>NHIỆM VỤ VÀ QUYỀN HẠN CỦA BAN BÍ THƯ,</w:t>
      </w:r>
      <w:r w:rsidR="0012654C">
        <w:rPr>
          <w:bCs/>
          <w:sz w:val="28"/>
          <w:szCs w:val="28"/>
        </w:rPr>
        <w:t xml:space="preserve"> </w:t>
      </w:r>
      <w:r w:rsidRPr="00673536">
        <w:rPr>
          <w:bCs/>
          <w:sz w:val="28"/>
          <w:szCs w:val="28"/>
        </w:rPr>
        <w:t xml:space="preserve">BÍ THƯ THỨ NHẤT, </w:t>
      </w:r>
      <w:r w:rsidRPr="0012654C">
        <w:rPr>
          <w:iCs/>
          <w:sz w:val="28"/>
          <w:szCs w:val="28"/>
        </w:rPr>
        <w:t>BÍ THƯ THƯỜNG TRỰC,</w:t>
      </w:r>
      <w:r w:rsidRPr="00673536">
        <w:rPr>
          <w:bCs/>
          <w:sz w:val="28"/>
          <w:szCs w:val="28"/>
        </w:rPr>
        <w:t xml:space="preserve"> BÍ THƯ</w:t>
      </w:r>
      <w:r w:rsidRPr="00673536">
        <w:rPr>
          <w:bCs/>
          <w:color w:val="FF0000"/>
          <w:sz w:val="28"/>
          <w:szCs w:val="28"/>
        </w:rPr>
        <w:t xml:space="preserve"> </w:t>
      </w:r>
      <w:r w:rsidRPr="00AE1C24">
        <w:rPr>
          <w:bCs/>
          <w:sz w:val="28"/>
          <w:szCs w:val="28"/>
        </w:rPr>
        <w:t xml:space="preserve">BAN CHẤP HÀNH TRUNG ƯƠNG ĐOÀN VÀ </w:t>
      </w:r>
      <w:r w:rsidRPr="0012654C">
        <w:rPr>
          <w:iCs/>
          <w:sz w:val="28"/>
          <w:szCs w:val="28"/>
        </w:rPr>
        <w:t xml:space="preserve">LÃNH ĐẠO </w:t>
      </w:r>
      <w:r w:rsidR="002A3D0F" w:rsidRPr="0012654C">
        <w:rPr>
          <w:iCs/>
          <w:sz w:val="28"/>
          <w:szCs w:val="28"/>
        </w:rPr>
        <w:t xml:space="preserve">CÁC BAN, ĐƠN VỊ, CÁN BỘ, </w:t>
      </w:r>
      <w:r w:rsidRPr="0012654C">
        <w:rPr>
          <w:iCs/>
          <w:sz w:val="28"/>
          <w:szCs w:val="28"/>
        </w:rPr>
        <w:t>CÔNG CHỨC, VIÊN CHỨC, NGƯỜI LAO ĐỘNG</w:t>
      </w:r>
      <w:r w:rsidRPr="0012654C">
        <w:rPr>
          <w:iCs/>
          <w:color w:val="FF0000"/>
          <w:sz w:val="28"/>
          <w:szCs w:val="28"/>
        </w:rPr>
        <w:t xml:space="preserve"> </w:t>
      </w:r>
      <w:r w:rsidRPr="0012654C">
        <w:rPr>
          <w:iCs/>
          <w:sz w:val="28"/>
          <w:szCs w:val="28"/>
        </w:rPr>
        <w:t>THUỘC CƠ QUAN TRUNG ƯƠNG ĐOÀN</w:t>
      </w:r>
    </w:p>
    <w:p w14:paraId="3130BB28" w14:textId="77777777" w:rsidR="00AB7896" w:rsidRPr="00673536" w:rsidRDefault="00AB7896" w:rsidP="00BE490E">
      <w:pPr>
        <w:spacing w:line="288" w:lineRule="auto"/>
        <w:ind w:firstLine="720"/>
        <w:jc w:val="both"/>
        <w:rPr>
          <w:b/>
          <w:sz w:val="28"/>
          <w:szCs w:val="28"/>
        </w:rPr>
      </w:pPr>
      <w:r w:rsidRPr="00673536">
        <w:rPr>
          <w:b/>
          <w:sz w:val="28"/>
          <w:szCs w:val="28"/>
        </w:rPr>
        <w:t>Điều 5.</w:t>
      </w:r>
      <w:r w:rsidRPr="00673536">
        <w:rPr>
          <w:sz w:val="28"/>
          <w:szCs w:val="28"/>
        </w:rPr>
        <w:t xml:space="preserve"> </w:t>
      </w:r>
      <w:r w:rsidRPr="00673536">
        <w:rPr>
          <w:b/>
          <w:sz w:val="28"/>
          <w:szCs w:val="28"/>
        </w:rPr>
        <w:t>Nhiệm vụ và quyền hạn của Ban Bí thư Trung ương Đoàn</w:t>
      </w:r>
    </w:p>
    <w:p w14:paraId="3588B1DE" w14:textId="77777777" w:rsidR="00AB7896" w:rsidRPr="00673536" w:rsidRDefault="00AB7896" w:rsidP="00BE490E">
      <w:pPr>
        <w:spacing w:line="288" w:lineRule="auto"/>
        <w:ind w:firstLine="720"/>
        <w:jc w:val="both"/>
        <w:rPr>
          <w:bCs/>
          <w:spacing w:val="-6"/>
          <w:sz w:val="28"/>
          <w:szCs w:val="28"/>
        </w:rPr>
      </w:pPr>
      <w:r w:rsidRPr="00673536">
        <w:rPr>
          <w:bCs/>
          <w:spacing w:val="-6"/>
          <w:sz w:val="28"/>
          <w:szCs w:val="28"/>
        </w:rPr>
        <w:t xml:space="preserve">Ban Bí thư Trung ương Đoàn ngoài nhiệm vụ và quyền hạn theo Quy chế hoạt động của Ban Chấp hành Trung ương Đoàn, còn có các nhiệm vụ và quyền hạn: </w:t>
      </w:r>
    </w:p>
    <w:p w14:paraId="581C5E4D" w14:textId="77777777" w:rsidR="00AB7896" w:rsidRPr="00673536" w:rsidRDefault="00AB7896" w:rsidP="00BE490E">
      <w:pPr>
        <w:spacing w:line="288" w:lineRule="auto"/>
        <w:ind w:firstLine="720"/>
        <w:jc w:val="both"/>
        <w:rPr>
          <w:sz w:val="28"/>
          <w:szCs w:val="28"/>
        </w:rPr>
      </w:pPr>
      <w:r w:rsidRPr="00673536">
        <w:rPr>
          <w:b/>
          <w:bCs/>
          <w:i/>
          <w:iCs/>
          <w:sz w:val="28"/>
          <w:szCs w:val="28"/>
        </w:rPr>
        <w:t xml:space="preserve">1. Về tổ chức bộ máy: </w:t>
      </w:r>
      <w:r w:rsidRPr="00673536">
        <w:rPr>
          <w:sz w:val="28"/>
          <w:szCs w:val="28"/>
        </w:rPr>
        <w:t xml:space="preserve">Quyết định thành lập, sáp nhập, giải thể, ban hành quy chế tổ chức và hoạt động của các đơn vị thuộc cơ quan Trung ương Đoàn. </w:t>
      </w:r>
    </w:p>
    <w:p w14:paraId="535A82D8" w14:textId="77777777" w:rsidR="00AB7896" w:rsidRPr="00673536" w:rsidRDefault="00AB7896" w:rsidP="00BE490E">
      <w:pPr>
        <w:spacing w:line="288" w:lineRule="auto"/>
        <w:ind w:firstLine="720"/>
        <w:jc w:val="both"/>
        <w:rPr>
          <w:b/>
          <w:bCs/>
          <w:i/>
          <w:iCs/>
          <w:sz w:val="28"/>
          <w:szCs w:val="28"/>
        </w:rPr>
      </w:pPr>
      <w:r w:rsidRPr="00673536">
        <w:rPr>
          <w:b/>
          <w:bCs/>
          <w:i/>
          <w:iCs/>
          <w:sz w:val="28"/>
          <w:szCs w:val="28"/>
        </w:rPr>
        <w:t>2. Về công tác cán bộ</w:t>
      </w:r>
    </w:p>
    <w:p w14:paraId="525A6E43" w14:textId="28CF7348" w:rsidR="00AB7896" w:rsidRPr="0012654C" w:rsidRDefault="00AB7896" w:rsidP="00BE490E">
      <w:pPr>
        <w:spacing w:line="288" w:lineRule="auto"/>
        <w:ind w:firstLine="720"/>
        <w:jc w:val="both"/>
        <w:rPr>
          <w:bCs/>
          <w:iCs/>
          <w:sz w:val="28"/>
          <w:szCs w:val="28"/>
        </w:rPr>
      </w:pPr>
      <w:r w:rsidRPr="0012654C">
        <w:rPr>
          <w:bCs/>
          <w:iCs/>
          <w:sz w:val="28"/>
          <w:szCs w:val="28"/>
        </w:rPr>
        <w:t>- Quyết định bổ nhiệm; bổ nhiệm lại; miễ</w:t>
      </w:r>
      <w:r w:rsidR="009C2545" w:rsidRPr="0012654C">
        <w:rPr>
          <w:bCs/>
          <w:iCs/>
          <w:sz w:val="28"/>
          <w:szCs w:val="28"/>
        </w:rPr>
        <w:t>n nhiệm; điều động; luân chuyển</w:t>
      </w:r>
      <w:r w:rsidRPr="0012654C">
        <w:rPr>
          <w:bCs/>
          <w:iCs/>
          <w:sz w:val="28"/>
          <w:szCs w:val="28"/>
        </w:rPr>
        <w:t>; khen thưởng, kỷ luật cán bộ đối với các chức danh trưởng, phó ban đơn vị thuộc cơ quan Trung ương Đoàn.</w:t>
      </w:r>
    </w:p>
    <w:p w14:paraId="7244D95A" w14:textId="71AE5C97" w:rsidR="00AB7896" w:rsidRPr="00673536" w:rsidRDefault="00AB7896" w:rsidP="00BE490E">
      <w:pPr>
        <w:spacing w:line="288" w:lineRule="auto"/>
        <w:ind w:firstLine="720"/>
        <w:jc w:val="both"/>
        <w:rPr>
          <w:color w:val="000000"/>
          <w:sz w:val="28"/>
        </w:rPr>
      </w:pPr>
      <w:r w:rsidRPr="00673536">
        <w:rPr>
          <w:color w:val="000000"/>
          <w:sz w:val="28"/>
        </w:rPr>
        <w:t>- Tổ chức thực hiện các quyết nghị</w:t>
      </w:r>
      <w:r w:rsidR="00E23B87">
        <w:rPr>
          <w:color w:val="000000"/>
          <w:sz w:val="28"/>
        </w:rPr>
        <w:t xml:space="preserve"> của Ban Thường vụ</w:t>
      </w:r>
      <w:r w:rsidR="00664DEE">
        <w:rPr>
          <w:color w:val="000000"/>
          <w:sz w:val="28"/>
        </w:rPr>
        <w:t>, Ban Chấp hành</w:t>
      </w:r>
      <w:r w:rsidR="00E23B87">
        <w:rPr>
          <w:color w:val="000000"/>
          <w:sz w:val="28"/>
        </w:rPr>
        <w:t xml:space="preserve"> </w:t>
      </w:r>
      <w:r w:rsidRPr="00673536">
        <w:rPr>
          <w:color w:val="000000"/>
          <w:sz w:val="28"/>
        </w:rPr>
        <w:t>Trung ương Đoàn về công tác cán bộ.</w:t>
      </w:r>
    </w:p>
    <w:p w14:paraId="565349CE" w14:textId="77777777" w:rsidR="00AB7896" w:rsidRPr="00673536" w:rsidRDefault="00AB7896" w:rsidP="00BE490E">
      <w:pPr>
        <w:spacing w:line="288" w:lineRule="auto"/>
        <w:ind w:firstLine="720"/>
        <w:jc w:val="both"/>
        <w:rPr>
          <w:sz w:val="28"/>
        </w:rPr>
      </w:pPr>
      <w:r w:rsidRPr="00673536">
        <w:rPr>
          <w:sz w:val="28"/>
        </w:rPr>
        <w:t>- Quyết định kế hoạch đào tạo và bồi dưỡng, cập nhật kiến thức cán bộ của cơ quan Trung ương Đoàn hằng năm.</w:t>
      </w:r>
    </w:p>
    <w:p w14:paraId="54434445" w14:textId="6FA70BF1" w:rsidR="00AB7896" w:rsidRPr="0012654C" w:rsidRDefault="00523E0E" w:rsidP="00BE490E">
      <w:pPr>
        <w:spacing w:line="288" w:lineRule="auto"/>
        <w:ind w:firstLine="720"/>
        <w:jc w:val="both"/>
        <w:rPr>
          <w:bCs/>
          <w:iCs/>
          <w:sz w:val="28"/>
          <w:szCs w:val="28"/>
        </w:rPr>
      </w:pPr>
      <w:r w:rsidRPr="0012654C">
        <w:rPr>
          <w:bCs/>
          <w:iCs/>
          <w:color w:val="000000"/>
          <w:sz w:val="28"/>
          <w:szCs w:val="28"/>
        </w:rPr>
        <w:t xml:space="preserve">- Cử người đại diện phần vốn Nhà nước của Trung ương Đoàn tại doanh nghiệp; đánh giá hoạt động, miễn nhiệm, khen thưởng, kỷ luật, đào tạo người đại diện; đồng ý chấm dứt ủy quyền người đại diện khi đến tuổi nghỉ hưu; giới thiệu nhân sự để cử hoặc bầu làm Chủ tịch, Giám đốc, Phó giám đốc và các chức danh tương đương trong doanh nghiệp có phần vốn nhà nước do Trung ương Đoàn làm </w:t>
      </w:r>
      <w:r w:rsidR="00D804BD" w:rsidRPr="0012654C">
        <w:rPr>
          <w:bCs/>
          <w:iCs/>
          <w:color w:val="000000"/>
          <w:sz w:val="28"/>
          <w:szCs w:val="28"/>
        </w:rPr>
        <w:t xml:space="preserve">đại diện </w:t>
      </w:r>
      <w:r w:rsidRPr="0012654C">
        <w:rPr>
          <w:bCs/>
          <w:iCs/>
          <w:color w:val="000000"/>
          <w:sz w:val="28"/>
          <w:szCs w:val="28"/>
        </w:rPr>
        <w:t>chủ sở hữu.</w:t>
      </w:r>
    </w:p>
    <w:p w14:paraId="339EDC24" w14:textId="77777777" w:rsidR="00AB7896" w:rsidRPr="00673536" w:rsidRDefault="00AB7896" w:rsidP="00BE490E">
      <w:pPr>
        <w:spacing w:line="288" w:lineRule="auto"/>
        <w:ind w:firstLine="720"/>
        <w:jc w:val="both"/>
        <w:rPr>
          <w:color w:val="000000"/>
          <w:sz w:val="28"/>
          <w:u w:val="single"/>
        </w:rPr>
      </w:pPr>
      <w:r w:rsidRPr="00673536">
        <w:rPr>
          <w:sz w:val="28"/>
        </w:rPr>
        <w:t>- Giới thiệu cán bộ của cơ quan Trung</w:t>
      </w:r>
      <w:r w:rsidRPr="00673536">
        <w:rPr>
          <w:color w:val="000000"/>
          <w:sz w:val="28"/>
        </w:rPr>
        <w:t xml:space="preserve"> ương Đoàn ứng cử vào các cơ quan lãnh đạo của Đảng, Quốc hội, Mặt trận Tổ quốc Việt Nam, Đoàn TNCS Hồ Chí Minh, các tổ chức chính trị - xã hội </w:t>
      </w:r>
      <w:r w:rsidRPr="0012654C">
        <w:rPr>
          <w:bCs/>
          <w:iCs/>
          <w:color w:val="000000"/>
          <w:sz w:val="28"/>
        </w:rPr>
        <w:t>và các cơ quan, tổ chức khác.</w:t>
      </w:r>
    </w:p>
    <w:p w14:paraId="70701915" w14:textId="77777777" w:rsidR="00AB7896" w:rsidRPr="00673536" w:rsidRDefault="00AB7896" w:rsidP="00BE490E">
      <w:pPr>
        <w:spacing w:line="288" w:lineRule="auto"/>
        <w:ind w:firstLine="720"/>
        <w:jc w:val="both"/>
        <w:rPr>
          <w:b/>
          <w:bCs/>
          <w:i/>
          <w:iCs/>
          <w:sz w:val="28"/>
          <w:szCs w:val="28"/>
        </w:rPr>
      </w:pPr>
      <w:r w:rsidRPr="00673536">
        <w:rPr>
          <w:b/>
          <w:bCs/>
          <w:i/>
          <w:iCs/>
          <w:sz w:val="28"/>
          <w:szCs w:val="28"/>
        </w:rPr>
        <w:t xml:space="preserve">3. </w:t>
      </w:r>
      <w:r w:rsidRPr="0012654C">
        <w:rPr>
          <w:b/>
          <w:bCs/>
          <w:i/>
          <w:iCs/>
          <w:sz w:val="28"/>
          <w:szCs w:val="28"/>
        </w:rPr>
        <w:t>Về công tác quốc tế thanh niên</w:t>
      </w:r>
    </w:p>
    <w:p w14:paraId="177F29D3" w14:textId="77777777" w:rsidR="00AB7896" w:rsidRPr="0012654C" w:rsidRDefault="00AB7896" w:rsidP="00BE490E">
      <w:pPr>
        <w:spacing w:line="288" w:lineRule="auto"/>
        <w:ind w:firstLine="720"/>
        <w:jc w:val="both"/>
        <w:rPr>
          <w:bCs/>
          <w:iCs/>
          <w:spacing w:val="-2"/>
          <w:sz w:val="28"/>
          <w:szCs w:val="28"/>
        </w:rPr>
      </w:pPr>
      <w:r w:rsidRPr="0012654C">
        <w:rPr>
          <w:bCs/>
          <w:iCs/>
          <w:spacing w:val="-2"/>
          <w:sz w:val="28"/>
          <w:szCs w:val="28"/>
        </w:rPr>
        <w:t>Thực hiện theo Quy chế tổ chức và quản lý công tác quốc tế thanh niên được Ban Bí thư Trung ương Đoàn quy định.</w:t>
      </w:r>
    </w:p>
    <w:p w14:paraId="04744C69" w14:textId="77777777" w:rsidR="00AB7896" w:rsidRPr="00673536" w:rsidRDefault="00AB7896" w:rsidP="00BE490E">
      <w:pPr>
        <w:spacing w:line="288" w:lineRule="auto"/>
        <w:ind w:firstLine="720"/>
        <w:jc w:val="both"/>
        <w:rPr>
          <w:b/>
          <w:i/>
          <w:sz w:val="28"/>
          <w:szCs w:val="28"/>
        </w:rPr>
      </w:pPr>
      <w:r w:rsidRPr="00673536">
        <w:rPr>
          <w:b/>
          <w:i/>
          <w:sz w:val="28"/>
          <w:szCs w:val="28"/>
        </w:rPr>
        <w:t>4. Về tài chính, tài sản</w:t>
      </w:r>
    </w:p>
    <w:p w14:paraId="7CA419EE" w14:textId="537A5D64" w:rsidR="00AB7896" w:rsidRPr="0012654C" w:rsidRDefault="00AB7896" w:rsidP="00BE490E">
      <w:pPr>
        <w:spacing w:line="288" w:lineRule="auto"/>
        <w:ind w:firstLine="720"/>
        <w:jc w:val="both"/>
        <w:rPr>
          <w:bCs/>
          <w:iCs/>
          <w:color w:val="000000"/>
          <w:sz w:val="28"/>
          <w:szCs w:val="28"/>
        </w:rPr>
      </w:pPr>
      <w:r w:rsidRPr="0012654C">
        <w:rPr>
          <w:bCs/>
          <w:iCs/>
          <w:sz w:val="28"/>
          <w:szCs w:val="28"/>
        </w:rPr>
        <w:t>Ban Bí thư Trung ương Đoàn thống nhất chỉ đạo xây dựng kế hoạch, quản lý tài chính, tài sản và phân cấp thực hiện theo quy định pháp luật hiện hành và quy định của cơ quan Trung ương Đoàn.</w:t>
      </w:r>
    </w:p>
    <w:p w14:paraId="5C6010E7" w14:textId="77777777" w:rsidR="00AB7896" w:rsidRPr="00673536" w:rsidRDefault="00AB7896" w:rsidP="00BE490E">
      <w:pPr>
        <w:spacing w:line="288" w:lineRule="auto"/>
        <w:ind w:firstLine="720"/>
        <w:jc w:val="both"/>
        <w:rPr>
          <w:b/>
          <w:i/>
          <w:sz w:val="28"/>
          <w:szCs w:val="28"/>
        </w:rPr>
      </w:pPr>
      <w:r w:rsidRPr="00673536">
        <w:rPr>
          <w:b/>
          <w:i/>
          <w:sz w:val="28"/>
          <w:szCs w:val="28"/>
        </w:rPr>
        <w:t>5. Về công tác bảo vệ chính trị nội bộ của cơ quan Trung ương Đoàn</w:t>
      </w:r>
    </w:p>
    <w:p w14:paraId="6C75644D" w14:textId="77777777" w:rsidR="00AB7896" w:rsidRPr="0012654C" w:rsidRDefault="00AB7896" w:rsidP="00BE490E">
      <w:pPr>
        <w:spacing w:line="288" w:lineRule="auto"/>
        <w:ind w:firstLine="720"/>
        <w:jc w:val="both"/>
        <w:rPr>
          <w:bCs/>
          <w:iCs/>
          <w:color w:val="000000"/>
          <w:sz w:val="28"/>
          <w:szCs w:val="28"/>
        </w:rPr>
      </w:pPr>
      <w:r w:rsidRPr="0012654C">
        <w:rPr>
          <w:bCs/>
          <w:iCs/>
          <w:color w:val="000000"/>
          <w:sz w:val="28"/>
          <w:szCs w:val="28"/>
        </w:rPr>
        <w:t>Ban Bí thư Trung ương Đoàn lãnh đạo, chỉ đạo, quyết định về công tác bảo vệ chính trị nội bộ cơ quan Trung ương Đoàn.</w:t>
      </w:r>
    </w:p>
    <w:p w14:paraId="3A036F97" w14:textId="77777777" w:rsidR="00AB7896" w:rsidRPr="00673536" w:rsidRDefault="00AB7896" w:rsidP="00BE490E">
      <w:pPr>
        <w:spacing w:line="288" w:lineRule="auto"/>
        <w:ind w:firstLine="720"/>
        <w:jc w:val="both"/>
        <w:rPr>
          <w:rFonts w:ascii="Times New Roman Bold" w:hAnsi="Times New Roman Bold"/>
          <w:b/>
          <w:spacing w:val="-2"/>
          <w:sz w:val="28"/>
          <w:szCs w:val="28"/>
        </w:rPr>
      </w:pPr>
      <w:r w:rsidRPr="00433047">
        <w:rPr>
          <w:rFonts w:ascii="Times New Roman Bold" w:hAnsi="Times New Roman Bold"/>
          <w:b/>
          <w:spacing w:val="-2"/>
          <w:sz w:val="28"/>
          <w:szCs w:val="28"/>
        </w:rPr>
        <w:lastRenderedPageBreak/>
        <w:t>Điều 6.</w:t>
      </w:r>
      <w:r w:rsidRPr="00433047">
        <w:rPr>
          <w:rFonts w:ascii="Times New Roman Bold" w:hAnsi="Times New Roman Bold"/>
          <w:spacing w:val="-2"/>
          <w:sz w:val="28"/>
          <w:szCs w:val="28"/>
        </w:rPr>
        <w:t xml:space="preserve"> </w:t>
      </w:r>
      <w:r w:rsidRPr="00433047">
        <w:rPr>
          <w:rFonts w:ascii="Times New Roman Bold" w:hAnsi="Times New Roman Bold"/>
          <w:b/>
          <w:spacing w:val="-2"/>
          <w:sz w:val="28"/>
          <w:szCs w:val="28"/>
        </w:rPr>
        <w:t xml:space="preserve">Nhiệm vụ và quyền hạn của Bí thư thứ nhất </w:t>
      </w:r>
      <w:r w:rsidRPr="00433047">
        <w:rPr>
          <w:rFonts w:ascii="Times New Roman Bold" w:hAnsi="Times New Roman Bold"/>
          <w:spacing w:val="-2"/>
          <w:sz w:val="28"/>
          <w:szCs w:val="28"/>
        </w:rPr>
        <w:t xml:space="preserve">Ban </w:t>
      </w:r>
      <w:r w:rsidRPr="00136192">
        <w:rPr>
          <w:rFonts w:ascii="Times New Roman Bold" w:hAnsi="Times New Roman Bold"/>
          <w:spacing w:val="-2"/>
          <w:sz w:val="28"/>
          <w:szCs w:val="28"/>
        </w:rPr>
        <w:t>Chấp hành</w:t>
      </w:r>
      <w:r w:rsidRPr="00673536">
        <w:rPr>
          <w:rFonts w:ascii="Times New Roman Bold" w:hAnsi="Times New Roman Bold"/>
          <w:i/>
          <w:spacing w:val="-2"/>
          <w:sz w:val="28"/>
          <w:szCs w:val="28"/>
          <w:u w:val="single"/>
        </w:rPr>
        <w:t xml:space="preserve"> </w:t>
      </w:r>
      <w:r w:rsidRPr="00673536">
        <w:rPr>
          <w:rFonts w:ascii="Times New Roman Bold" w:hAnsi="Times New Roman Bold"/>
          <w:b/>
          <w:spacing w:val="-2"/>
          <w:sz w:val="28"/>
          <w:szCs w:val="28"/>
        </w:rPr>
        <w:t>Trung ương Đoàn</w:t>
      </w:r>
    </w:p>
    <w:p w14:paraId="30DCC36E" w14:textId="77777777" w:rsidR="00AB7896" w:rsidRPr="00673536" w:rsidRDefault="00AB7896" w:rsidP="00BE490E">
      <w:pPr>
        <w:spacing w:line="288" w:lineRule="auto"/>
        <w:ind w:firstLine="720"/>
        <w:jc w:val="both"/>
        <w:rPr>
          <w:color w:val="000000"/>
          <w:sz w:val="28"/>
          <w:szCs w:val="28"/>
        </w:rPr>
      </w:pPr>
      <w:r w:rsidRPr="00673536">
        <w:rPr>
          <w:color w:val="000000"/>
          <w:sz w:val="28"/>
          <w:szCs w:val="28"/>
        </w:rPr>
        <w:t xml:space="preserve">Bí thư thứ nhất </w:t>
      </w:r>
      <w:r w:rsidRPr="00673536">
        <w:rPr>
          <w:bCs/>
          <w:sz w:val="28"/>
          <w:szCs w:val="28"/>
        </w:rPr>
        <w:t>ngoài nhiệm vụ và quyền hạn theo Quy chế hoạt động của Ban Chấp hành Trung ương Đoàn còn có</w:t>
      </w:r>
      <w:r w:rsidRPr="00673536">
        <w:rPr>
          <w:color w:val="000000"/>
          <w:sz w:val="28"/>
          <w:szCs w:val="28"/>
        </w:rPr>
        <w:t xml:space="preserve"> các nhiệm vụ và quyền hạn:</w:t>
      </w:r>
    </w:p>
    <w:p w14:paraId="252DCC9D" w14:textId="5CC0EE7F" w:rsidR="00AB7896" w:rsidRPr="00673536" w:rsidRDefault="00063C71" w:rsidP="00BE490E">
      <w:pPr>
        <w:spacing w:line="288" w:lineRule="auto"/>
        <w:ind w:firstLine="720"/>
        <w:jc w:val="both"/>
        <w:rPr>
          <w:b/>
          <w:iCs/>
          <w:sz w:val="28"/>
          <w:szCs w:val="28"/>
        </w:rPr>
      </w:pPr>
      <w:r>
        <w:rPr>
          <w:b/>
          <w:i/>
          <w:sz w:val="28"/>
          <w:szCs w:val="28"/>
        </w:rPr>
        <w:t>1</w:t>
      </w:r>
      <w:r w:rsidR="00AB7896" w:rsidRPr="00673536">
        <w:rPr>
          <w:b/>
          <w:i/>
          <w:sz w:val="28"/>
          <w:szCs w:val="28"/>
        </w:rPr>
        <w:t>. Về công tác cán bộ</w:t>
      </w:r>
    </w:p>
    <w:p w14:paraId="690F644C" w14:textId="49DF17D4" w:rsidR="00AB7896" w:rsidRPr="0012654C" w:rsidRDefault="00AB7896" w:rsidP="00BE490E">
      <w:pPr>
        <w:spacing w:line="288" w:lineRule="auto"/>
        <w:ind w:firstLine="720"/>
        <w:jc w:val="both"/>
        <w:rPr>
          <w:bCs/>
          <w:iCs/>
          <w:sz w:val="28"/>
          <w:szCs w:val="28"/>
        </w:rPr>
      </w:pPr>
      <w:r w:rsidRPr="0012654C">
        <w:rPr>
          <w:bCs/>
          <w:iCs/>
          <w:sz w:val="28"/>
          <w:szCs w:val="28"/>
        </w:rPr>
        <w:t xml:space="preserve">- Quyết định việc tổ chức tuyển dụng công chức, tiếp nhận công chức vào làm việc tại các ban phong trào, </w:t>
      </w:r>
      <w:r w:rsidR="00782B06" w:rsidRPr="0012654C">
        <w:rPr>
          <w:bCs/>
          <w:iCs/>
          <w:sz w:val="28"/>
          <w:szCs w:val="28"/>
        </w:rPr>
        <w:t xml:space="preserve">các </w:t>
      </w:r>
      <w:r w:rsidRPr="0012654C">
        <w:rPr>
          <w:bCs/>
          <w:iCs/>
          <w:sz w:val="28"/>
          <w:szCs w:val="28"/>
        </w:rPr>
        <w:t>Văn phòng thuộc Trung ương Đoàn.</w:t>
      </w:r>
    </w:p>
    <w:p w14:paraId="6E8A9411" w14:textId="620F82A6" w:rsidR="0092784C" w:rsidRPr="0012654C" w:rsidRDefault="0092784C" w:rsidP="00BE490E">
      <w:pPr>
        <w:spacing w:line="288" w:lineRule="auto"/>
        <w:ind w:firstLine="720"/>
        <w:jc w:val="both"/>
        <w:rPr>
          <w:bCs/>
          <w:iCs/>
          <w:sz w:val="28"/>
          <w:szCs w:val="28"/>
        </w:rPr>
      </w:pPr>
      <w:r w:rsidRPr="0012654C">
        <w:rPr>
          <w:bCs/>
          <w:iCs/>
          <w:sz w:val="28"/>
          <w:szCs w:val="28"/>
        </w:rPr>
        <w:t>- Quyết định bổ nhiệm, bổ nhiệm lại, miễn nhiệm, điều động, luân chuyển đối với lãnh đạo cấp phòng thuộc Văn phòng Trung ương Đoàn; Kế toán trưởng, phụ trách kế toán các đơn vị trực thuộc cơ quan Trung ương Đoàn; Ủy viên Ban Biên tập các đơn vị báo chí; Trưởng, phó phòng các đơn vị sự nghiệp trực thuộc cơ quan Trung ương Đoàn chưa được phân cấp</w:t>
      </w:r>
      <w:r w:rsidR="008C6AAB">
        <w:rPr>
          <w:bCs/>
          <w:iCs/>
          <w:sz w:val="28"/>
          <w:szCs w:val="28"/>
        </w:rPr>
        <w:t>.</w:t>
      </w:r>
    </w:p>
    <w:p w14:paraId="1FA512E0" w14:textId="0813FF89" w:rsidR="008E69F0" w:rsidRPr="0012654C" w:rsidRDefault="008E69F0" w:rsidP="00BE490E">
      <w:pPr>
        <w:spacing w:line="288" w:lineRule="auto"/>
        <w:ind w:firstLine="720"/>
        <w:jc w:val="both"/>
        <w:rPr>
          <w:bCs/>
          <w:iCs/>
          <w:sz w:val="28"/>
          <w:szCs w:val="28"/>
        </w:rPr>
      </w:pPr>
      <w:r w:rsidRPr="0012654C">
        <w:rPr>
          <w:bCs/>
          <w:iCs/>
          <w:sz w:val="28"/>
          <w:szCs w:val="28"/>
        </w:rPr>
        <w:t>- Quyết định đánh giá, nhận xét, khen thưởng, kỷ luật, thực hiện chế độ chính sách đối với cán bộ, công chức thuộc các ban phong trào, các văn phòng thuộc Trung ương Đoà</w:t>
      </w:r>
      <w:r w:rsidR="008A1C3B" w:rsidRPr="0012654C">
        <w:rPr>
          <w:bCs/>
          <w:iCs/>
          <w:sz w:val="28"/>
          <w:szCs w:val="28"/>
        </w:rPr>
        <w:t>n</w:t>
      </w:r>
      <w:r w:rsidRPr="0012654C">
        <w:rPr>
          <w:bCs/>
          <w:iCs/>
          <w:sz w:val="28"/>
          <w:szCs w:val="28"/>
        </w:rPr>
        <w:t>; đơn vị chưa được phân cấp quản lý; cấp Trưởng, Phó của các đơn vị thuộc Trung ương Đoàn; viên chức hạng II và tương đương trở lên của các đơn vị được phân cấp quản lý; quyết định thi nâng ngạch chuyên viên chính; bổ nhiệm chức danh nghề nghiệp viên chức hạng II</w:t>
      </w:r>
      <w:r w:rsidR="008C6AAB">
        <w:rPr>
          <w:bCs/>
          <w:iCs/>
          <w:sz w:val="28"/>
          <w:szCs w:val="28"/>
        </w:rPr>
        <w:t>.</w:t>
      </w:r>
    </w:p>
    <w:p w14:paraId="2FE2E978" w14:textId="0536ECAF" w:rsidR="00AB7896" w:rsidRPr="0012654C" w:rsidRDefault="00AB7896" w:rsidP="00BE490E">
      <w:pPr>
        <w:spacing w:line="288" w:lineRule="auto"/>
        <w:ind w:firstLine="720"/>
        <w:jc w:val="both"/>
        <w:rPr>
          <w:bCs/>
          <w:iCs/>
          <w:sz w:val="28"/>
          <w:szCs w:val="28"/>
        </w:rPr>
      </w:pPr>
      <w:r w:rsidRPr="0012654C">
        <w:rPr>
          <w:bCs/>
          <w:iCs/>
          <w:sz w:val="28"/>
          <w:szCs w:val="28"/>
        </w:rPr>
        <w:t>- Quyết định cử đi đào tạo, bồi dưỡng đối với cá</w:t>
      </w:r>
      <w:r w:rsidR="000E1E0B" w:rsidRPr="0012654C">
        <w:rPr>
          <w:bCs/>
          <w:iCs/>
          <w:sz w:val="28"/>
          <w:szCs w:val="28"/>
        </w:rPr>
        <w:t xml:space="preserve">n bộ, công chức, viên chức gồm: </w:t>
      </w:r>
      <w:r w:rsidRPr="0012654C">
        <w:rPr>
          <w:bCs/>
          <w:iCs/>
          <w:sz w:val="28"/>
          <w:szCs w:val="28"/>
        </w:rPr>
        <w:t>Các đồng chí Bí thư Trung ương Đoàn, Ủy viên Ban Thường vụ, Ủy viên Ban Chấp hành Trung ương Đoàn</w:t>
      </w:r>
      <w:r w:rsidR="004522E2" w:rsidRPr="0012654C">
        <w:rPr>
          <w:bCs/>
          <w:iCs/>
          <w:sz w:val="28"/>
          <w:szCs w:val="28"/>
        </w:rPr>
        <w:t xml:space="preserve"> công tác tại cơ quan Trung ương Đoàn</w:t>
      </w:r>
      <w:r w:rsidR="000E1E0B" w:rsidRPr="0012654C">
        <w:rPr>
          <w:bCs/>
          <w:iCs/>
          <w:sz w:val="28"/>
          <w:szCs w:val="28"/>
        </w:rPr>
        <w:t>; c</w:t>
      </w:r>
      <w:r w:rsidR="00F3030C" w:rsidRPr="0012654C">
        <w:rPr>
          <w:bCs/>
          <w:iCs/>
          <w:sz w:val="28"/>
          <w:szCs w:val="28"/>
        </w:rPr>
        <w:t>án bộ lãnh đạo cấp Trưởng, phó ban, đơn vị</w:t>
      </w:r>
      <w:r w:rsidR="004A0258" w:rsidRPr="0012654C">
        <w:rPr>
          <w:bCs/>
          <w:iCs/>
          <w:sz w:val="28"/>
          <w:szCs w:val="28"/>
        </w:rPr>
        <w:t xml:space="preserve"> hoặc </w:t>
      </w:r>
      <w:r w:rsidR="0083393D" w:rsidRPr="0012654C">
        <w:rPr>
          <w:bCs/>
          <w:iCs/>
          <w:sz w:val="28"/>
          <w:szCs w:val="28"/>
        </w:rPr>
        <w:t>được quy hoạch vào chức danh Trưởng, phó ban đơn vị công tác tại cơ quan Trung ương Đoàn</w:t>
      </w:r>
      <w:r w:rsidR="004522E2" w:rsidRPr="0012654C">
        <w:rPr>
          <w:bCs/>
          <w:iCs/>
          <w:sz w:val="28"/>
          <w:szCs w:val="28"/>
        </w:rPr>
        <w:t xml:space="preserve">; Ủy viên </w:t>
      </w:r>
      <w:r w:rsidR="004249D6" w:rsidRPr="0012654C">
        <w:rPr>
          <w:bCs/>
          <w:iCs/>
          <w:sz w:val="28"/>
          <w:szCs w:val="28"/>
        </w:rPr>
        <w:t>Ban Biên tập các đơn vị báo chí</w:t>
      </w:r>
      <w:r w:rsidR="00A900C0" w:rsidRPr="0012654C">
        <w:rPr>
          <w:bCs/>
          <w:iCs/>
          <w:sz w:val="28"/>
          <w:szCs w:val="28"/>
        </w:rPr>
        <w:t>;</w:t>
      </w:r>
      <w:r w:rsidR="004A0258" w:rsidRPr="0012654C">
        <w:rPr>
          <w:bCs/>
          <w:iCs/>
          <w:sz w:val="28"/>
          <w:szCs w:val="28"/>
        </w:rPr>
        <w:t xml:space="preserve"> c</w:t>
      </w:r>
      <w:r w:rsidRPr="0012654C">
        <w:rPr>
          <w:bCs/>
          <w:iCs/>
          <w:sz w:val="28"/>
          <w:szCs w:val="28"/>
        </w:rPr>
        <w:t>ông chức làm việc tại Văn phòng và các ban phong trào; cán bộ thuộc đối tượng cập nhật kiến thức theo yêu cầu của các cơ quan có thẩm quyền.</w:t>
      </w:r>
    </w:p>
    <w:p w14:paraId="2F23708C" w14:textId="77777777" w:rsidR="00AB7896" w:rsidRPr="0012654C" w:rsidRDefault="00AB7896" w:rsidP="00BE490E">
      <w:pPr>
        <w:spacing w:line="288" w:lineRule="auto"/>
        <w:ind w:firstLine="720"/>
        <w:jc w:val="both"/>
        <w:rPr>
          <w:bCs/>
          <w:iCs/>
          <w:sz w:val="28"/>
          <w:szCs w:val="28"/>
        </w:rPr>
      </w:pPr>
      <w:r w:rsidRPr="0012654C">
        <w:rPr>
          <w:bCs/>
          <w:iCs/>
          <w:sz w:val="28"/>
          <w:szCs w:val="28"/>
        </w:rPr>
        <w:t>- Bí thư thứ nhất Trung ương Đoàn quyết định phân cấp cho Thủ trưởng các đơn vị sự nghiệp trực thuộc cơ quan Trung ương Đoàn về một số nội dung công tác tổ chức cán bộ.</w:t>
      </w:r>
    </w:p>
    <w:p w14:paraId="7DA16E11" w14:textId="43286E4E" w:rsidR="00AB7896" w:rsidRPr="0012654C" w:rsidRDefault="008C6AAB" w:rsidP="00BE490E">
      <w:pPr>
        <w:spacing w:line="288" w:lineRule="auto"/>
        <w:ind w:firstLine="720"/>
        <w:jc w:val="both"/>
        <w:rPr>
          <w:b/>
          <w:bCs/>
          <w:i/>
          <w:iCs/>
          <w:sz w:val="28"/>
          <w:szCs w:val="28"/>
        </w:rPr>
      </w:pPr>
      <w:r>
        <w:rPr>
          <w:b/>
          <w:i/>
          <w:sz w:val="28"/>
          <w:szCs w:val="28"/>
        </w:rPr>
        <w:t>2</w:t>
      </w:r>
      <w:r w:rsidR="00AB7896" w:rsidRPr="0012654C">
        <w:rPr>
          <w:b/>
          <w:i/>
          <w:sz w:val="28"/>
          <w:szCs w:val="28"/>
        </w:rPr>
        <w:t>.</w:t>
      </w:r>
      <w:r w:rsidR="00AB7896" w:rsidRPr="0012654C">
        <w:rPr>
          <w:b/>
          <w:i/>
          <w:iCs/>
          <w:sz w:val="28"/>
          <w:szCs w:val="28"/>
          <w:lang w:val="vi-VN"/>
        </w:rPr>
        <w:t xml:space="preserve"> </w:t>
      </w:r>
      <w:r w:rsidR="00AB7896" w:rsidRPr="0012654C">
        <w:rPr>
          <w:b/>
          <w:bCs/>
          <w:i/>
          <w:iCs/>
          <w:sz w:val="28"/>
          <w:szCs w:val="28"/>
          <w:lang w:val="vi-VN"/>
        </w:rPr>
        <w:t xml:space="preserve">Về </w:t>
      </w:r>
      <w:r w:rsidR="00AB7896" w:rsidRPr="0012654C">
        <w:rPr>
          <w:b/>
          <w:bCs/>
          <w:i/>
          <w:iCs/>
          <w:sz w:val="28"/>
          <w:szCs w:val="28"/>
        </w:rPr>
        <w:t>công tác quốc tế thanh niên</w:t>
      </w:r>
    </w:p>
    <w:p w14:paraId="35087FC2" w14:textId="77777777" w:rsidR="00AB7896" w:rsidRPr="0012654C" w:rsidRDefault="00AB7896" w:rsidP="00BE490E">
      <w:pPr>
        <w:spacing w:line="288" w:lineRule="auto"/>
        <w:ind w:firstLine="720"/>
        <w:jc w:val="both"/>
        <w:rPr>
          <w:bCs/>
          <w:iCs/>
          <w:spacing w:val="-2"/>
          <w:sz w:val="28"/>
          <w:szCs w:val="28"/>
        </w:rPr>
      </w:pPr>
      <w:r w:rsidRPr="0012654C">
        <w:rPr>
          <w:bCs/>
          <w:iCs/>
          <w:spacing w:val="-2"/>
          <w:sz w:val="28"/>
          <w:szCs w:val="28"/>
        </w:rPr>
        <w:t>Thực hiện theo Quy chế tổ chức và quản lý công tác quốc tế thanh niên được Ban Bí thư Trung ương Đoàn quy định.</w:t>
      </w:r>
    </w:p>
    <w:p w14:paraId="2219F970" w14:textId="3E797AFF" w:rsidR="00AB7896" w:rsidRPr="00673536" w:rsidRDefault="008C6AAB" w:rsidP="00BE490E">
      <w:pPr>
        <w:spacing w:line="288" w:lineRule="auto"/>
        <w:ind w:firstLine="720"/>
        <w:jc w:val="both"/>
        <w:rPr>
          <w:b/>
          <w:i/>
          <w:sz w:val="28"/>
          <w:szCs w:val="28"/>
          <w:lang w:val="vi-VN"/>
        </w:rPr>
      </w:pPr>
      <w:r>
        <w:rPr>
          <w:b/>
          <w:i/>
          <w:sz w:val="28"/>
          <w:szCs w:val="28"/>
        </w:rPr>
        <w:t>3</w:t>
      </w:r>
      <w:r w:rsidR="00AB7896" w:rsidRPr="00673536">
        <w:rPr>
          <w:b/>
          <w:i/>
          <w:sz w:val="28"/>
          <w:szCs w:val="28"/>
        </w:rPr>
        <w:t xml:space="preserve">. </w:t>
      </w:r>
      <w:r w:rsidR="00AB7896" w:rsidRPr="00673536">
        <w:rPr>
          <w:b/>
          <w:i/>
          <w:sz w:val="28"/>
          <w:szCs w:val="28"/>
          <w:lang w:val="vi-VN"/>
        </w:rPr>
        <w:t>Về kế hoạch công tác</w:t>
      </w:r>
    </w:p>
    <w:p w14:paraId="59830DDC"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Quyết định chương trình, kế hoạch công tác hằng năm của cơ quan Trung ương Đoàn.</w:t>
      </w:r>
    </w:p>
    <w:p w14:paraId="13B79867" w14:textId="77777777" w:rsidR="00AB7896" w:rsidRPr="00673536" w:rsidRDefault="00AB7896" w:rsidP="00BE490E">
      <w:pPr>
        <w:spacing w:line="288" w:lineRule="auto"/>
        <w:ind w:firstLine="720"/>
        <w:jc w:val="both"/>
        <w:rPr>
          <w:b/>
          <w:i/>
          <w:sz w:val="28"/>
          <w:szCs w:val="28"/>
          <w:lang w:val="vi-VN"/>
        </w:rPr>
      </w:pPr>
      <w:r w:rsidRPr="00673536">
        <w:rPr>
          <w:sz w:val="28"/>
          <w:szCs w:val="28"/>
          <w:lang w:val="vi-VN"/>
        </w:rPr>
        <w:t>- Phê duyệt kế hoạch công tác hằng năm của các ban, đơn vị thuộc cơ quan Trung ương Đoàn.</w:t>
      </w:r>
    </w:p>
    <w:p w14:paraId="055E54FA" w14:textId="77777777" w:rsidR="00AB7896" w:rsidRPr="00673536" w:rsidRDefault="00AB7896" w:rsidP="00BE490E">
      <w:pPr>
        <w:spacing w:line="288" w:lineRule="auto"/>
        <w:ind w:firstLine="720"/>
        <w:jc w:val="both"/>
        <w:rPr>
          <w:sz w:val="28"/>
          <w:szCs w:val="28"/>
        </w:rPr>
      </w:pPr>
      <w:r w:rsidRPr="00673536">
        <w:rPr>
          <w:sz w:val="28"/>
          <w:szCs w:val="28"/>
          <w:lang w:val="vi-VN"/>
        </w:rPr>
        <w:lastRenderedPageBreak/>
        <w:t>- Chỉ đạo kiểm tra, đôn đốc việc thực hiện nhiệm vụ công tác của các đơn vị thuộc Trung ương Đoàn.</w:t>
      </w:r>
    </w:p>
    <w:p w14:paraId="0EEEBF15" w14:textId="52200F3C" w:rsidR="00AB7896" w:rsidRPr="0012654C" w:rsidRDefault="008C6AAB" w:rsidP="00BE490E">
      <w:pPr>
        <w:spacing w:line="288" w:lineRule="auto"/>
        <w:ind w:firstLine="720"/>
        <w:jc w:val="both"/>
        <w:rPr>
          <w:b/>
          <w:i/>
          <w:color w:val="000000"/>
          <w:sz w:val="28"/>
        </w:rPr>
      </w:pPr>
      <w:r>
        <w:rPr>
          <w:b/>
          <w:bCs/>
          <w:i/>
          <w:color w:val="000000"/>
          <w:sz w:val="28"/>
          <w:lang w:val="sv-SE"/>
        </w:rPr>
        <w:t>4</w:t>
      </w:r>
      <w:r w:rsidR="00AB7896" w:rsidRPr="0012654C">
        <w:rPr>
          <w:b/>
          <w:bCs/>
          <w:i/>
          <w:color w:val="000000"/>
          <w:sz w:val="28"/>
          <w:lang w:val="sv-SE"/>
        </w:rPr>
        <w:t xml:space="preserve">. </w:t>
      </w:r>
      <w:r w:rsidR="00AB7896" w:rsidRPr="0012654C">
        <w:rPr>
          <w:b/>
          <w:i/>
          <w:color w:val="000000"/>
          <w:sz w:val="28"/>
        </w:rPr>
        <w:t>Về tài chính, tài sản</w:t>
      </w:r>
    </w:p>
    <w:p w14:paraId="78254E4F" w14:textId="77777777" w:rsidR="00AB7896" w:rsidRPr="0012654C" w:rsidRDefault="00AB7896" w:rsidP="00BE490E">
      <w:pPr>
        <w:spacing w:line="288" w:lineRule="auto"/>
        <w:ind w:firstLine="720"/>
        <w:jc w:val="both"/>
        <w:rPr>
          <w:bCs/>
          <w:iCs/>
          <w:sz w:val="28"/>
        </w:rPr>
      </w:pPr>
      <w:r w:rsidRPr="0012654C">
        <w:rPr>
          <w:bCs/>
          <w:iCs/>
          <w:sz w:val="28"/>
        </w:rPr>
        <w:t>- Bí thư thứ nhất Trung ương Đoàn là chủ tài khoản của cơ quan Trung ương Đoàn.</w:t>
      </w:r>
    </w:p>
    <w:p w14:paraId="4A3A2A0E" w14:textId="77777777" w:rsidR="00AB7896" w:rsidRPr="00520DCB" w:rsidRDefault="00AB7896" w:rsidP="00BE490E">
      <w:pPr>
        <w:spacing w:line="288" w:lineRule="auto"/>
        <w:ind w:firstLine="720"/>
        <w:jc w:val="both"/>
        <w:rPr>
          <w:bCs/>
          <w:iCs/>
          <w:spacing w:val="2"/>
          <w:sz w:val="28"/>
        </w:rPr>
      </w:pPr>
      <w:r w:rsidRPr="00520DCB">
        <w:rPr>
          <w:bCs/>
          <w:iCs/>
          <w:spacing w:val="2"/>
          <w:sz w:val="28"/>
        </w:rPr>
        <w:t xml:space="preserve">- Bí thư thứ nhất Trung ương Đoàn quyết định các nội dung, tài chính, tài sản theo phân cấp </w:t>
      </w:r>
      <w:r w:rsidR="00880BF0" w:rsidRPr="00520DCB">
        <w:rPr>
          <w:bCs/>
          <w:iCs/>
          <w:spacing w:val="2"/>
          <w:sz w:val="28"/>
        </w:rPr>
        <w:t xml:space="preserve">thẩm quyền quyết định </w:t>
      </w:r>
      <w:r w:rsidRPr="00520DCB">
        <w:rPr>
          <w:bCs/>
          <w:iCs/>
          <w:spacing w:val="2"/>
          <w:sz w:val="28"/>
        </w:rPr>
        <w:t>việc mua sắm, quản lý, sử dụng tài sản công tại các đơn vị thuộc cơ quan Trung ương Đoàn và các quy định của pháp luật.</w:t>
      </w:r>
    </w:p>
    <w:p w14:paraId="346C3095"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7.</w:t>
      </w:r>
      <w:r w:rsidRPr="00673536">
        <w:rPr>
          <w:sz w:val="28"/>
          <w:szCs w:val="28"/>
          <w:lang w:val="vi-VN"/>
        </w:rPr>
        <w:t xml:space="preserve"> </w:t>
      </w:r>
      <w:r w:rsidRPr="00673536">
        <w:rPr>
          <w:b/>
          <w:sz w:val="28"/>
          <w:szCs w:val="28"/>
          <w:lang w:val="vi-VN"/>
        </w:rPr>
        <w:t xml:space="preserve">Nhiệm vụ và quyền hạn của Bí thư thường trực và các </w:t>
      </w:r>
      <w:r w:rsidRPr="00C157ED">
        <w:rPr>
          <w:b/>
          <w:sz w:val="28"/>
          <w:szCs w:val="28"/>
          <w:lang w:val="vi-VN"/>
        </w:rPr>
        <w:t>Bí thư</w:t>
      </w:r>
      <w:r w:rsidRPr="00C157ED">
        <w:rPr>
          <w:b/>
          <w:sz w:val="28"/>
          <w:szCs w:val="28"/>
        </w:rPr>
        <w:t xml:space="preserve"> Ban Chấp hành</w:t>
      </w:r>
      <w:r w:rsidRPr="00C157ED">
        <w:rPr>
          <w:b/>
          <w:sz w:val="28"/>
          <w:szCs w:val="28"/>
          <w:lang w:val="vi-VN"/>
        </w:rPr>
        <w:t xml:space="preserve"> </w:t>
      </w:r>
      <w:r w:rsidRPr="00673536">
        <w:rPr>
          <w:b/>
          <w:sz w:val="28"/>
          <w:szCs w:val="28"/>
          <w:lang w:val="vi-VN"/>
        </w:rPr>
        <w:t>Trung ương Đoàn</w:t>
      </w:r>
    </w:p>
    <w:p w14:paraId="35908145"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Bí thư thường trực và các Bí thư Trung ương Đoàn thực hiện nhiệm vụ, quyền hạn theo quy chế hoạt động của Ban Chấp hành Trung ương Đoàn và phân công nhiệm vụ của Ban Bí thư Trung ương Đoàn.</w:t>
      </w:r>
    </w:p>
    <w:p w14:paraId="03BC164D"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1</w:t>
      </w:r>
      <w:r w:rsidRPr="00673536">
        <w:rPr>
          <w:b/>
          <w:i/>
          <w:sz w:val="28"/>
          <w:szCs w:val="28"/>
        </w:rPr>
        <w:t>.</w:t>
      </w:r>
      <w:r w:rsidRPr="00673536">
        <w:rPr>
          <w:b/>
          <w:i/>
          <w:sz w:val="28"/>
          <w:szCs w:val="28"/>
          <w:lang w:val="vi-VN"/>
        </w:rPr>
        <w:t xml:space="preserve"> Bí thư thường trực</w:t>
      </w:r>
      <w:r w:rsidRPr="00673536">
        <w:rPr>
          <w:b/>
          <w:i/>
          <w:sz w:val="28"/>
          <w:szCs w:val="28"/>
        </w:rPr>
        <w:t xml:space="preserve"> Ban Chấp hành</w:t>
      </w:r>
      <w:r w:rsidRPr="00673536">
        <w:rPr>
          <w:b/>
          <w:i/>
          <w:sz w:val="28"/>
          <w:szCs w:val="28"/>
          <w:lang w:val="vi-VN"/>
        </w:rPr>
        <w:t xml:space="preserve"> Trung ương Đoàn</w:t>
      </w:r>
    </w:p>
    <w:p w14:paraId="61B04078" w14:textId="77777777" w:rsidR="00AB7896" w:rsidRPr="00673536" w:rsidRDefault="00AB7896" w:rsidP="00BE490E">
      <w:pPr>
        <w:spacing w:line="288" w:lineRule="auto"/>
        <w:ind w:firstLine="720"/>
        <w:jc w:val="both"/>
        <w:rPr>
          <w:bCs/>
          <w:iCs/>
          <w:spacing w:val="-4"/>
          <w:sz w:val="28"/>
          <w:szCs w:val="28"/>
          <w:lang w:val="vi-VN"/>
        </w:rPr>
      </w:pPr>
      <w:r w:rsidRPr="00673536">
        <w:rPr>
          <w:bCs/>
          <w:iCs/>
          <w:spacing w:val="-4"/>
          <w:sz w:val="28"/>
          <w:szCs w:val="28"/>
          <w:lang w:val="vi-VN"/>
        </w:rPr>
        <w:t>- Giúp Bí thư thứ nhất quản lý, điều hành và phối hợp hoạt động chung giữa các ban, đơn vị ở cơ quan Trung ương Đoàn.</w:t>
      </w:r>
    </w:p>
    <w:p w14:paraId="41A613C9" w14:textId="6E83C7B9" w:rsidR="00AB7896" w:rsidRPr="0012654C" w:rsidRDefault="00AB7896" w:rsidP="00BE490E">
      <w:pPr>
        <w:spacing w:line="288" w:lineRule="auto"/>
        <w:ind w:firstLine="720"/>
        <w:jc w:val="both"/>
        <w:rPr>
          <w:bCs/>
          <w:iCs/>
          <w:sz w:val="28"/>
          <w:szCs w:val="28"/>
        </w:rPr>
      </w:pPr>
      <w:r w:rsidRPr="00673536">
        <w:rPr>
          <w:bCs/>
          <w:sz w:val="28"/>
          <w:szCs w:val="28"/>
          <w:lang w:val="vi-VN"/>
        </w:rPr>
        <w:t>-</w:t>
      </w:r>
      <w:r w:rsidRPr="00673536">
        <w:rPr>
          <w:sz w:val="28"/>
          <w:szCs w:val="28"/>
          <w:lang w:val="vi-VN"/>
        </w:rPr>
        <w:t xml:space="preserve"> </w:t>
      </w:r>
      <w:r w:rsidRPr="00673536">
        <w:rPr>
          <w:spacing w:val="-2"/>
          <w:sz w:val="28"/>
          <w:szCs w:val="28"/>
          <w:lang w:val="vi-VN"/>
        </w:rPr>
        <w:t xml:space="preserve">Bí thư thường trực có trách nhiệm giúp Bí thư thứ nhất chỉ đạo việc xây dựng và tổ chức thực hiện công tác quản lý tài chính và tài sản cơ quan; duyệt kế hoạch và quyết toán thu, chi hằng năm của cơ quan Trung ương Đoàn theo quy định hiện hành của Nhà nước và của </w:t>
      </w:r>
      <w:r w:rsidR="00127194" w:rsidRPr="0012654C">
        <w:rPr>
          <w:bCs/>
          <w:iCs/>
          <w:spacing w:val="-2"/>
          <w:sz w:val="28"/>
          <w:szCs w:val="28"/>
        </w:rPr>
        <w:t>Trung ương</w:t>
      </w:r>
      <w:r w:rsidR="00127194" w:rsidRPr="0012654C">
        <w:rPr>
          <w:spacing w:val="-2"/>
          <w:sz w:val="28"/>
          <w:szCs w:val="28"/>
          <w:lang w:val="vi-VN"/>
        </w:rPr>
        <w:t xml:space="preserve"> </w:t>
      </w:r>
      <w:r w:rsidRPr="00673536">
        <w:rPr>
          <w:spacing w:val="-2"/>
          <w:sz w:val="28"/>
          <w:szCs w:val="28"/>
          <w:lang w:val="vi-VN"/>
        </w:rPr>
        <w:t>Đoàn.</w:t>
      </w:r>
      <w:r w:rsidRPr="00673536">
        <w:rPr>
          <w:spacing w:val="-2"/>
          <w:sz w:val="28"/>
          <w:szCs w:val="28"/>
        </w:rPr>
        <w:t xml:space="preserve"> </w:t>
      </w:r>
      <w:r w:rsidRPr="0012654C">
        <w:rPr>
          <w:bCs/>
          <w:iCs/>
          <w:spacing w:val="-2"/>
          <w:sz w:val="28"/>
          <w:szCs w:val="28"/>
        </w:rPr>
        <w:t>Thực hiện nhiệm vụ ch</w:t>
      </w:r>
      <w:r w:rsidR="00127194" w:rsidRPr="0012654C">
        <w:rPr>
          <w:bCs/>
          <w:iCs/>
          <w:spacing w:val="-2"/>
          <w:sz w:val="28"/>
          <w:szCs w:val="28"/>
        </w:rPr>
        <w:t>ủ tài khoản Trung ương Đoàn</w:t>
      </w:r>
      <w:r w:rsidR="007C4ADE" w:rsidRPr="0012654C">
        <w:rPr>
          <w:bCs/>
          <w:iCs/>
          <w:spacing w:val="-2"/>
          <w:sz w:val="28"/>
          <w:szCs w:val="28"/>
        </w:rPr>
        <w:t xml:space="preserve">, </w:t>
      </w:r>
      <w:r w:rsidRPr="0012654C">
        <w:rPr>
          <w:bCs/>
          <w:iCs/>
          <w:spacing w:val="-2"/>
          <w:sz w:val="28"/>
          <w:szCs w:val="28"/>
        </w:rPr>
        <w:t>ký một số văn bản về công tác tổ chức cán bộ khi được Bí thư thứ nhất Ban Chấp hành Trung ương Đoàn ủy quyền</w:t>
      </w:r>
      <w:r w:rsidR="00C45905" w:rsidRPr="0012654C">
        <w:rPr>
          <w:bCs/>
          <w:iCs/>
          <w:spacing w:val="-2"/>
          <w:sz w:val="28"/>
          <w:szCs w:val="28"/>
        </w:rPr>
        <w:t>.</w:t>
      </w:r>
    </w:p>
    <w:p w14:paraId="1B51D7D8" w14:textId="398CA5BD" w:rsidR="00AB7896" w:rsidRPr="0012654C" w:rsidRDefault="00AB7896" w:rsidP="00BE490E">
      <w:pPr>
        <w:spacing w:line="288" w:lineRule="auto"/>
        <w:ind w:firstLine="720"/>
        <w:jc w:val="both"/>
        <w:rPr>
          <w:bCs/>
          <w:iCs/>
          <w:sz w:val="28"/>
          <w:szCs w:val="28"/>
          <w:lang w:val="vi-VN"/>
        </w:rPr>
      </w:pPr>
      <w:r w:rsidRPr="00673536">
        <w:rPr>
          <w:sz w:val="28"/>
          <w:szCs w:val="28"/>
          <w:lang w:val="vi-VN"/>
        </w:rPr>
        <w:t>- Phối hợp với Đảng uỷ, Công đoàn, Đoàn thanh niên</w:t>
      </w:r>
      <w:r w:rsidRPr="0012654C">
        <w:rPr>
          <w:sz w:val="28"/>
          <w:szCs w:val="28"/>
        </w:rPr>
        <w:t>, Hội Cựu Chiến binh</w:t>
      </w:r>
      <w:r w:rsidRPr="00673536">
        <w:rPr>
          <w:sz w:val="28"/>
          <w:szCs w:val="28"/>
          <w:lang w:val="vi-VN"/>
        </w:rPr>
        <w:t xml:space="preserve"> cơ quan chăm lo đời sống và thực hiện chế độ chính sách đối với cán bộ, công chức, viên chức, người lao động ở cơ quan Trung ương Đoàn</w:t>
      </w:r>
      <w:r w:rsidR="005B4DB2" w:rsidRPr="0012654C">
        <w:rPr>
          <w:b/>
          <w:i/>
          <w:color w:val="000000"/>
          <w:sz w:val="28"/>
          <w:szCs w:val="28"/>
        </w:rPr>
        <w:t xml:space="preserve"> </w:t>
      </w:r>
      <w:r w:rsidR="005B4DB2" w:rsidRPr="0012654C">
        <w:rPr>
          <w:bCs/>
          <w:iCs/>
          <w:color w:val="000000"/>
          <w:sz w:val="28"/>
          <w:szCs w:val="28"/>
        </w:rPr>
        <w:t xml:space="preserve">theo ủy quyền của </w:t>
      </w:r>
      <w:r w:rsidR="005B4DB2" w:rsidRPr="0012654C">
        <w:rPr>
          <w:bCs/>
          <w:iCs/>
          <w:spacing w:val="-2"/>
          <w:sz w:val="28"/>
          <w:szCs w:val="28"/>
        </w:rPr>
        <w:t>Bí thư thứ nhất Ban Chấp hành Trung ương Đoàn</w:t>
      </w:r>
      <w:r w:rsidRPr="0012654C">
        <w:rPr>
          <w:bCs/>
          <w:iCs/>
          <w:sz w:val="28"/>
          <w:szCs w:val="28"/>
          <w:lang w:val="vi-VN"/>
        </w:rPr>
        <w:t>.</w:t>
      </w:r>
    </w:p>
    <w:p w14:paraId="2DD23A6F"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2</w:t>
      </w:r>
      <w:r w:rsidRPr="00673536">
        <w:rPr>
          <w:b/>
          <w:i/>
          <w:sz w:val="28"/>
          <w:szCs w:val="28"/>
        </w:rPr>
        <w:t>.</w:t>
      </w:r>
      <w:r w:rsidRPr="00673536">
        <w:rPr>
          <w:b/>
          <w:i/>
          <w:sz w:val="28"/>
          <w:szCs w:val="28"/>
          <w:lang w:val="vi-VN"/>
        </w:rPr>
        <w:t xml:space="preserve"> Các Bí thư </w:t>
      </w:r>
      <w:r w:rsidRPr="00673536">
        <w:rPr>
          <w:b/>
          <w:i/>
          <w:sz w:val="28"/>
          <w:szCs w:val="28"/>
        </w:rPr>
        <w:t>Ban Chấp hành</w:t>
      </w:r>
      <w:r w:rsidRPr="00673536">
        <w:rPr>
          <w:b/>
          <w:i/>
          <w:sz w:val="28"/>
          <w:szCs w:val="28"/>
          <w:lang w:val="vi-VN"/>
        </w:rPr>
        <w:t xml:space="preserve"> Trung ương Đoàn</w:t>
      </w:r>
    </w:p>
    <w:p w14:paraId="75187A4E"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Được phân công phụ trách một số ban, đơn vị và một số nội dung công tác, có trách nhiệm phối hợp với Bí thư thường trực giúp Bí thư thứ nhất điều hành công việc hằng ngày của cơ quan Trung ương Đoàn, trực tiếp quyết định một số nội dung công việc cụ thể thuộc thẩm quyền được phân công hoặc được Bí thư thứ nhất uỷ quyền.</w:t>
      </w:r>
    </w:p>
    <w:p w14:paraId="4718F533"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8. Nhiệm vụ và quyền hạn của lãnh đạo các ban, đơn vị thuộc cơ quan Trung ương Đoàn</w:t>
      </w:r>
    </w:p>
    <w:p w14:paraId="238390E7" w14:textId="77777777" w:rsidR="00AB7896" w:rsidRPr="00673536" w:rsidRDefault="00AB7896" w:rsidP="00BE490E">
      <w:pPr>
        <w:spacing w:line="288" w:lineRule="auto"/>
        <w:ind w:firstLine="720"/>
        <w:jc w:val="both"/>
        <w:rPr>
          <w:sz w:val="28"/>
          <w:szCs w:val="28"/>
          <w:lang w:val="vi-VN"/>
        </w:rPr>
      </w:pPr>
      <w:r w:rsidRPr="00673536">
        <w:rPr>
          <w:b/>
          <w:i/>
          <w:sz w:val="28"/>
          <w:szCs w:val="28"/>
          <w:lang w:val="vi-VN"/>
        </w:rPr>
        <w:t>1</w:t>
      </w:r>
      <w:r w:rsidRPr="00673536">
        <w:rPr>
          <w:b/>
          <w:i/>
          <w:sz w:val="28"/>
          <w:szCs w:val="28"/>
        </w:rPr>
        <w:t>.</w:t>
      </w:r>
      <w:r w:rsidRPr="00673536">
        <w:rPr>
          <w:b/>
          <w:i/>
          <w:sz w:val="28"/>
          <w:szCs w:val="28"/>
          <w:lang w:val="vi-VN"/>
        </w:rPr>
        <w:t xml:space="preserve"> Trưởng các ban, đơn vị:</w:t>
      </w:r>
      <w:r w:rsidRPr="00673536">
        <w:rPr>
          <w:sz w:val="28"/>
          <w:szCs w:val="28"/>
          <w:lang w:val="vi-VN"/>
        </w:rPr>
        <w:t xml:space="preserve"> là Thủ trưởng của ban, đơn vị, chịu trách nhiệm trước Ban Bí thư Trung ương Đoàn, Thủ trưởng cơ quan và </w:t>
      </w:r>
      <w:r w:rsidRPr="0012654C">
        <w:rPr>
          <w:bCs/>
          <w:iCs/>
          <w:sz w:val="28"/>
          <w:szCs w:val="28"/>
        </w:rPr>
        <w:t>tập thể</w:t>
      </w:r>
      <w:r w:rsidRPr="00673536">
        <w:rPr>
          <w:b/>
          <w:i/>
          <w:sz w:val="28"/>
          <w:szCs w:val="28"/>
        </w:rPr>
        <w:t xml:space="preserve"> </w:t>
      </w:r>
      <w:r w:rsidRPr="00673536">
        <w:rPr>
          <w:sz w:val="28"/>
          <w:szCs w:val="28"/>
          <w:lang w:val="vi-VN"/>
        </w:rPr>
        <w:t xml:space="preserve">cán bộ, </w:t>
      </w:r>
      <w:r w:rsidRPr="00673536">
        <w:rPr>
          <w:sz w:val="28"/>
          <w:szCs w:val="28"/>
          <w:lang w:val="vi-VN"/>
        </w:rPr>
        <w:lastRenderedPageBreak/>
        <w:t xml:space="preserve">công chức, viên chức, người lao động </w:t>
      </w:r>
      <w:r w:rsidRPr="00673536">
        <w:rPr>
          <w:color w:val="000000"/>
          <w:sz w:val="28"/>
          <w:szCs w:val="28"/>
          <w:lang w:val="vi-VN"/>
        </w:rPr>
        <w:t>và pháp luật của Nhà nước về mọi hoạt động của ban, đơn vị.</w:t>
      </w:r>
      <w:r w:rsidRPr="00673536">
        <w:rPr>
          <w:sz w:val="28"/>
          <w:szCs w:val="28"/>
          <w:lang w:val="vi-VN"/>
        </w:rPr>
        <w:t xml:space="preserve"> Thủ trưởng các ban, đơn vị có nhiệm vụ và quyền hạn:</w:t>
      </w:r>
    </w:p>
    <w:p w14:paraId="095AAC90"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Xây dựng chương trình công tác hằng năm của ban, đơn vị trình Thủ trưởng cơ quan Trung ương Đoàn phê duyệt; tổ chức thực hiện tốt chức năng, nhiệm vụ thường xuyên của ban, đơn vị và các chương trình công tác hằng năm; kiểm tra, đôn đốc cán bộ, công chức, viên chức, người lao động thực hiện nhiệm vụ được giao.</w:t>
      </w:r>
    </w:p>
    <w:p w14:paraId="769ABE17" w14:textId="77777777" w:rsidR="00AB7896" w:rsidRPr="0012654C" w:rsidRDefault="00AB7896" w:rsidP="00BE490E">
      <w:pPr>
        <w:spacing w:line="288" w:lineRule="auto"/>
        <w:ind w:firstLine="720"/>
        <w:jc w:val="both"/>
        <w:rPr>
          <w:bCs/>
          <w:iCs/>
          <w:sz w:val="28"/>
          <w:szCs w:val="28"/>
        </w:rPr>
      </w:pPr>
      <w:r w:rsidRPr="00673536">
        <w:rPr>
          <w:sz w:val="28"/>
          <w:szCs w:val="28"/>
          <w:lang w:val="vi-VN"/>
        </w:rPr>
        <w:t>- Phối hợp với cấp ủy có kế hoạch tuyển chọn, quy hoạch, bổ nhiệm, bổ nhiệm lại, luân chuyển, đào tạo, bồi dưỡng, khen thưởng, kỷ luật và thực hiện chế độ chính sách đối với từng cán bộ, công chức, viên chức và người lao động</w:t>
      </w:r>
      <w:r w:rsidRPr="0012654C">
        <w:rPr>
          <w:bCs/>
          <w:iCs/>
          <w:sz w:val="28"/>
          <w:szCs w:val="28"/>
        </w:rPr>
        <w:t xml:space="preserve"> theo phân cấp quản lý của Ban Bí thư, Thủ trưởng cơ quan Trung ương Đoàn</w:t>
      </w:r>
      <w:r w:rsidRPr="0012654C">
        <w:rPr>
          <w:bCs/>
          <w:iCs/>
          <w:sz w:val="28"/>
          <w:szCs w:val="28"/>
          <w:lang w:val="vi-VN"/>
        </w:rPr>
        <w:t>.</w:t>
      </w:r>
    </w:p>
    <w:p w14:paraId="297B77E3" w14:textId="77777777" w:rsidR="00AB7896" w:rsidRPr="00673536" w:rsidRDefault="00AB7896" w:rsidP="00BE490E">
      <w:pPr>
        <w:spacing w:line="288" w:lineRule="auto"/>
        <w:ind w:firstLine="720"/>
        <w:jc w:val="both"/>
        <w:rPr>
          <w:spacing w:val="-2"/>
          <w:sz w:val="28"/>
          <w:szCs w:val="28"/>
          <w:lang w:val="vi-VN"/>
        </w:rPr>
      </w:pPr>
      <w:r w:rsidRPr="00673536">
        <w:rPr>
          <w:spacing w:val="-2"/>
          <w:sz w:val="28"/>
          <w:szCs w:val="28"/>
          <w:lang w:val="vi-VN"/>
        </w:rPr>
        <w:t>- Phối hợp với cấp ủy, Công đoàn, Đoàn thanh niên</w:t>
      </w:r>
      <w:r w:rsidRPr="00673536">
        <w:rPr>
          <w:spacing w:val="-2"/>
          <w:sz w:val="28"/>
          <w:szCs w:val="28"/>
        </w:rPr>
        <w:t xml:space="preserve"> đơn vị</w:t>
      </w:r>
      <w:r w:rsidRPr="00673536">
        <w:rPr>
          <w:spacing w:val="-2"/>
          <w:sz w:val="28"/>
          <w:szCs w:val="28"/>
          <w:lang w:val="vi-VN"/>
        </w:rPr>
        <w:t xml:space="preserve"> thực hiện tốt quy chế dân chủ ở cơ sở, làm tốt công tác chính trị tư tưởng, tổ chức các phong trào thi đua, chăm lo đời sống vật chất và tinh thần cho cán bộ, công chức, viên chức, người lao động, xây dựng mối đoàn kết, cộng đồng trách nhiệm trong ban, đơn vị.</w:t>
      </w:r>
    </w:p>
    <w:p w14:paraId="00B2F8F0"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Thực hiện quyền quản lý cán bộ theo quyết định phân cấp</w:t>
      </w:r>
      <w:r w:rsidRPr="00673536">
        <w:rPr>
          <w:b/>
          <w:sz w:val="28"/>
          <w:szCs w:val="28"/>
          <w:lang w:val="vi-VN"/>
        </w:rPr>
        <w:t xml:space="preserve"> </w:t>
      </w:r>
      <w:r w:rsidRPr="00673536">
        <w:rPr>
          <w:bCs/>
          <w:sz w:val="28"/>
          <w:szCs w:val="28"/>
          <w:lang w:val="vi-VN"/>
        </w:rPr>
        <w:t xml:space="preserve">về </w:t>
      </w:r>
      <w:r w:rsidRPr="00673536">
        <w:rPr>
          <w:sz w:val="28"/>
          <w:szCs w:val="28"/>
          <w:lang w:val="vi-VN"/>
        </w:rPr>
        <w:t>công tác tổ chức và quản lý cán bộ của Thủ trưởng cơ quan Trung ương Đoàn.</w:t>
      </w:r>
    </w:p>
    <w:p w14:paraId="6D04CEE0" w14:textId="77777777" w:rsidR="00AB7896" w:rsidRPr="00673536" w:rsidRDefault="00AB7896" w:rsidP="00BE490E">
      <w:pPr>
        <w:spacing w:line="288" w:lineRule="auto"/>
        <w:ind w:firstLine="720"/>
        <w:jc w:val="both"/>
        <w:rPr>
          <w:sz w:val="28"/>
          <w:szCs w:val="28"/>
          <w:lang w:val="vi-VN"/>
        </w:rPr>
      </w:pPr>
      <w:r w:rsidRPr="00673536">
        <w:rPr>
          <w:b/>
          <w:i/>
          <w:sz w:val="28"/>
          <w:szCs w:val="28"/>
          <w:lang w:val="vi-VN"/>
        </w:rPr>
        <w:t>2</w:t>
      </w:r>
      <w:r w:rsidRPr="00673536">
        <w:rPr>
          <w:b/>
          <w:i/>
          <w:sz w:val="28"/>
          <w:szCs w:val="28"/>
        </w:rPr>
        <w:t>.</w:t>
      </w:r>
      <w:r w:rsidRPr="00673536">
        <w:rPr>
          <w:b/>
          <w:i/>
          <w:sz w:val="28"/>
          <w:szCs w:val="28"/>
          <w:lang w:val="vi-VN"/>
        </w:rPr>
        <w:t xml:space="preserve"> Phó trưởng ban, đơn vị:</w:t>
      </w:r>
      <w:r w:rsidRPr="00673536">
        <w:rPr>
          <w:iCs/>
          <w:sz w:val="28"/>
          <w:szCs w:val="28"/>
          <w:lang w:val="vi-VN"/>
        </w:rPr>
        <w:t xml:space="preserve"> </w:t>
      </w:r>
      <w:r w:rsidRPr="00673536">
        <w:rPr>
          <w:sz w:val="28"/>
          <w:szCs w:val="28"/>
          <w:lang w:val="vi-VN"/>
        </w:rPr>
        <w:t xml:space="preserve">là người giúp trưởng ban, đơn vị phụ trách một hoặc một số mặt công tác; chịu trách nhiệm trước trưởng ban, đơn vị và </w:t>
      </w:r>
      <w:r w:rsidRPr="0012654C">
        <w:rPr>
          <w:bCs/>
          <w:iCs/>
          <w:sz w:val="28"/>
          <w:szCs w:val="28"/>
        </w:rPr>
        <w:t>tập thể</w:t>
      </w:r>
      <w:r w:rsidRPr="00673536">
        <w:rPr>
          <w:sz w:val="28"/>
          <w:szCs w:val="28"/>
        </w:rPr>
        <w:t xml:space="preserve"> </w:t>
      </w:r>
      <w:r w:rsidRPr="00673536">
        <w:rPr>
          <w:sz w:val="28"/>
          <w:szCs w:val="28"/>
          <w:lang w:val="vi-VN"/>
        </w:rPr>
        <w:t>cán bộ, công chức, viên chức, người lao động trong đơn vị về phần việc được phân công phụ trách hoặc được ủy quyền.</w:t>
      </w:r>
    </w:p>
    <w:p w14:paraId="6C815059"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Trong đơn vị nếu có từ 2 phó trưởng ban, đơn vị trở lên thì trưởng ban, đơn vị phân công một đồng chí làm nhiệm vụ thường trực để giải quyết công việc hằng ngày thay đồng chí trưởng ban, đơn vị khi đi vắng hoặc được uỷ quyền. Trường hợp phó trưởng ban là Uỷ viên Ban Thường vụ, Uỷ viên Ban Chấp hành </w:t>
      </w:r>
      <w:r w:rsidRPr="00E7112A">
        <w:rPr>
          <w:spacing w:val="4"/>
          <w:sz w:val="28"/>
          <w:szCs w:val="28"/>
          <w:lang w:val="vi-VN"/>
        </w:rPr>
        <w:t>Trung ương Đoàn thực hiện theo sự phân công của Ban Thường vụ Trung ương Đoàn.</w:t>
      </w:r>
    </w:p>
    <w:p w14:paraId="37F45E25" w14:textId="77777777" w:rsidR="00AB7896" w:rsidRPr="00673536" w:rsidRDefault="00AB7896" w:rsidP="00BE490E">
      <w:pPr>
        <w:spacing w:line="288" w:lineRule="auto"/>
        <w:ind w:firstLine="720"/>
        <w:jc w:val="both"/>
        <w:rPr>
          <w:sz w:val="28"/>
          <w:szCs w:val="28"/>
          <w:lang w:val="vi-VN"/>
        </w:rPr>
      </w:pPr>
      <w:r w:rsidRPr="00673536">
        <w:rPr>
          <w:b/>
          <w:i/>
          <w:sz w:val="28"/>
          <w:szCs w:val="28"/>
          <w:lang w:val="vi-VN"/>
        </w:rPr>
        <w:t>3</w:t>
      </w:r>
      <w:r w:rsidRPr="00673536">
        <w:rPr>
          <w:b/>
          <w:i/>
          <w:sz w:val="28"/>
          <w:szCs w:val="28"/>
        </w:rPr>
        <w:t>.</w:t>
      </w:r>
      <w:r w:rsidRPr="00673536">
        <w:rPr>
          <w:b/>
          <w:i/>
          <w:sz w:val="28"/>
          <w:szCs w:val="28"/>
          <w:lang w:val="vi-VN"/>
        </w:rPr>
        <w:t xml:space="preserve"> Trưởng phòng và tương đương:</w:t>
      </w:r>
      <w:r w:rsidRPr="00673536">
        <w:rPr>
          <w:i/>
          <w:sz w:val="28"/>
          <w:szCs w:val="28"/>
          <w:lang w:val="vi-VN"/>
        </w:rPr>
        <w:t xml:space="preserve"> </w:t>
      </w:r>
      <w:r w:rsidRPr="00673536">
        <w:rPr>
          <w:sz w:val="28"/>
          <w:szCs w:val="28"/>
          <w:lang w:val="vi-VN"/>
        </w:rPr>
        <w:t>là người chịu trách nhiệm trước trưởng ban, đơn vị về những công việc của phòng mình.</w:t>
      </w:r>
    </w:p>
    <w:p w14:paraId="34CC7600"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Tham mưu cho Thủ trưởng đơn vị về công tác chuyên môn theo chức năng, nhiệm vụ của phòng.</w:t>
      </w:r>
    </w:p>
    <w:p w14:paraId="22D7BF8F"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Điều hành, quản lý cán bộ, công chức, viên chức, người lao động và công tác chuyên môn của phòng.</w:t>
      </w:r>
    </w:p>
    <w:p w14:paraId="49DC9775" w14:textId="77777777" w:rsidR="00AB7896" w:rsidRPr="00673536" w:rsidRDefault="00AB7896" w:rsidP="00BE490E">
      <w:pPr>
        <w:spacing w:line="288" w:lineRule="auto"/>
        <w:ind w:firstLine="720"/>
        <w:jc w:val="both"/>
        <w:rPr>
          <w:spacing w:val="-2"/>
          <w:sz w:val="28"/>
          <w:szCs w:val="28"/>
        </w:rPr>
      </w:pPr>
      <w:r w:rsidRPr="00673536">
        <w:rPr>
          <w:spacing w:val="-2"/>
          <w:sz w:val="28"/>
          <w:szCs w:val="28"/>
          <w:lang w:val="vi-VN"/>
        </w:rPr>
        <w:t>- Phối hợp với cấp uỷ, Công đoàn, Đoàn thanh niên</w:t>
      </w:r>
      <w:r w:rsidRPr="00673536">
        <w:rPr>
          <w:spacing w:val="-2"/>
          <w:sz w:val="28"/>
          <w:szCs w:val="28"/>
        </w:rPr>
        <w:t xml:space="preserve"> </w:t>
      </w:r>
      <w:r w:rsidRPr="0012654C">
        <w:rPr>
          <w:bCs/>
          <w:iCs/>
          <w:spacing w:val="-2"/>
          <w:sz w:val="28"/>
          <w:szCs w:val="28"/>
        </w:rPr>
        <w:t>(nếu có),</w:t>
      </w:r>
      <w:r w:rsidRPr="0012654C">
        <w:rPr>
          <w:bCs/>
          <w:iCs/>
          <w:spacing w:val="-2"/>
          <w:sz w:val="28"/>
          <w:szCs w:val="28"/>
          <w:lang w:val="vi-VN"/>
        </w:rPr>
        <w:t xml:space="preserve"> </w:t>
      </w:r>
      <w:r w:rsidRPr="00673536">
        <w:rPr>
          <w:spacing w:val="-2"/>
          <w:sz w:val="28"/>
          <w:szCs w:val="28"/>
          <w:lang w:val="vi-VN"/>
        </w:rPr>
        <w:t>tổ chức các phong trào thi đua, chăm lo đời sống vật chất và tinh thần cho cán bộ, công chức, viên chức,</w:t>
      </w:r>
      <w:r w:rsidRPr="00673536">
        <w:rPr>
          <w:b/>
          <w:spacing w:val="-2"/>
          <w:sz w:val="28"/>
          <w:szCs w:val="28"/>
          <w:lang w:val="vi-VN"/>
        </w:rPr>
        <w:t xml:space="preserve"> </w:t>
      </w:r>
      <w:r w:rsidRPr="00673536">
        <w:rPr>
          <w:spacing w:val="-2"/>
          <w:sz w:val="28"/>
          <w:szCs w:val="28"/>
          <w:lang w:val="vi-VN"/>
        </w:rPr>
        <w:t>người lao động, xây dựng mối đoàn kết, cộng đồng trách nhiệm trong đơn vị.</w:t>
      </w:r>
    </w:p>
    <w:p w14:paraId="2EAB3A6C" w14:textId="77777777" w:rsidR="00AB7896" w:rsidRPr="0012654C" w:rsidRDefault="00AB7896" w:rsidP="00BE490E">
      <w:pPr>
        <w:spacing w:line="288" w:lineRule="auto"/>
        <w:ind w:firstLine="720"/>
        <w:jc w:val="both"/>
        <w:rPr>
          <w:b/>
          <w:i/>
          <w:sz w:val="28"/>
        </w:rPr>
      </w:pPr>
      <w:r w:rsidRPr="0012654C">
        <w:rPr>
          <w:b/>
          <w:i/>
          <w:sz w:val="28"/>
        </w:rPr>
        <w:t>4. Phó trưởng phòng và tương đương</w:t>
      </w:r>
    </w:p>
    <w:p w14:paraId="79ED0FAE" w14:textId="77777777" w:rsidR="00AB7896" w:rsidRPr="0012654C" w:rsidRDefault="00AB7896" w:rsidP="00BE490E">
      <w:pPr>
        <w:spacing w:line="288" w:lineRule="auto"/>
        <w:ind w:firstLine="720"/>
        <w:jc w:val="both"/>
        <w:rPr>
          <w:bCs/>
          <w:iCs/>
          <w:sz w:val="32"/>
          <w:szCs w:val="28"/>
        </w:rPr>
      </w:pPr>
      <w:r w:rsidRPr="0012654C">
        <w:rPr>
          <w:bCs/>
          <w:iCs/>
          <w:sz w:val="28"/>
        </w:rPr>
        <w:lastRenderedPageBreak/>
        <w:t>Là người giúp Trưởng phòng chỉ đạo, điều hành một số lĩnh vực công tác thuộc chức năng, nhiệm vụ của phòng và chịu trách nhiệm trước Trưởng phòng về lĩnh vực công tác được phân công.</w:t>
      </w:r>
    </w:p>
    <w:p w14:paraId="167F8D3C" w14:textId="77777777" w:rsidR="00AB7896" w:rsidRPr="004946BE" w:rsidRDefault="00AB7896" w:rsidP="00BE490E">
      <w:pPr>
        <w:spacing w:line="288" w:lineRule="auto"/>
        <w:ind w:firstLine="720"/>
        <w:jc w:val="both"/>
        <w:rPr>
          <w:b/>
          <w:i/>
          <w:sz w:val="28"/>
          <w:u w:val="single"/>
        </w:rPr>
      </w:pPr>
      <w:r w:rsidRPr="00673536">
        <w:rPr>
          <w:b/>
          <w:sz w:val="28"/>
          <w:szCs w:val="28"/>
          <w:lang w:val="vi-VN"/>
        </w:rPr>
        <w:t xml:space="preserve">Điều 9. Nhiệm vụ, quyền hạn của cán bộ, công chức, viên chức và người lao </w:t>
      </w:r>
      <w:r w:rsidRPr="00B56D59">
        <w:rPr>
          <w:b/>
          <w:sz w:val="28"/>
        </w:rPr>
        <w:t>động trong cơ quan</w:t>
      </w:r>
    </w:p>
    <w:p w14:paraId="084F89D7" w14:textId="391C9A74" w:rsidR="004946BE" w:rsidRPr="0012654C" w:rsidRDefault="004946BE" w:rsidP="00BE490E">
      <w:pPr>
        <w:spacing w:line="288" w:lineRule="auto"/>
        <w:ind w:firstLine="720"/>
        <w:jc w:val="both"/>
        <w:rPr>
          <w:bCs/>
          <w:iCs/>
          <w:sz w:val="28"/>
        </w:rPr>
      </w:pPr>
      <w:r w:rsidRPr="0012654C">
        <w:rPr>
          <w:bCs/>
          <w:iCs/>
          <w:sz w:val="28"/>
        </w:rPr>
        <w:t>- Chấp hành nghiêm chỉnh đường lối, chủ trương của Đảng, chính sách, pháp luật của Nhà nước, các quy định của ban, đơn vị, cơ quan Trung ương Đoàn và địa phương nơi cư trú; đồng thời có trách nhiệm phấn đấu hoàn thành tốt các nhiệm vụ được phân công.</w:t>
      </w:r>
    </w:p>
    <w:p w14:paraId="218AE039" w14:textId="4266993A" w:rsidR="00AB7896" w:rsidRDefault="004946BE" w:rsidP="00BE490E">
      <w:pPr>
        <w:spacing w:line="288" w:lineRule="auto"/>
        <w:ind w:firstLine="720"/>
        <w:jc w:val="both"/>
        <w:rPr>
          <w:sz w:val="28"/>
        </w:rPr>
      </w:pPr>
      <w:r w:rsidRPr="00B56D59">
        <w:rPr>
          <w:sz w:val="28"/>
        </w:rPr>
        <w:t xml:space="preserve">- Được hưởng các chế độ, chính sách </w:t>
      </w:r>
      <w:r w:rsidRPr="0012654C">
        <w:rPr>
          <w:bCs/>
          <w:iCs/>
          <w:sz w:val="28"/>
        </w:rPr>
        <w:t>theo quy định</w:t>
      </w:r>
      <w:r w:rsidRPr="00B56D59">
        <w:rPr>
          <w:sz w:val="28"/>
        </w:rPr>
        <w:t xml:space="preserve"> hiện hành của Nhà nước và phúc lợi của cơ quan (nếu có).</w:t>
      </w:r>
    </w:p>
    <w:p w14:paraId="75112587" w14:textId="77777777" w:rsidR="00BE490E" w:rsidRPr="00B56D59" w:rsidRDefault="00BE490E" w:rsidP="00BE490E">
      <w:pPr>
        <w:spacing w:line="288" w:lineRule="auto"/>
        <w:ind w:firstLine="720"/>
        <w:jc w:val="both"/>
        <w:rPr>
          <w:sz w:val="28"/>
        </w:rPr>
      </w:pPr>
    </w:p>
    <w:p w14:paraId="67C8B45C" w14:textId="77777777" w:rsidR="00AB7896" w:rsidRPr="00673536" w:rsidRDefault="00AB7896" w:rsidP="00BE490E">
      <w:pPr>
        <w:spacing w:line="288" w:lineRule="auto"/>
        <w:jc w:val="center"/>
        <w:rPr>
          <w:b/>
          <w:sz w:val="28"/>
          <w:szCs w:val="28"/>
          <w:lang w:val="vi-VN"/>
        </w:rPr>
      </w:pPr>
      <w:r w:rsidRPr="00673536">
        <w:rPr>
          <w:b/>
          <w:sz w:val="28"/>
          <w:szCs w:val="28"/>
          <w:lang w:val="vi-VN"/>
        </w:rPr>
        <w:t>CHƯƠNG III</w:t>
      </w:r>
    </w:p>
    <w:p w14:paraId="19BC1C78" w14:textId="77777777" w:rsidR="00AB7896" w:rsidRPr="00673536" w:rsidRDefault="00AB7896" w:rsidP="00BE490E">
      <w:pPr>
        <w:spacing w:line="288" w:lineRule="auto"/>
        <w:jc w:val="center"/>
        <w:rPr>
          <w:bCs/>
          <w:sz w:val="28"/>
          <w:szCs w:val="28"/>
          <w:lang w:val="vi-VN"/>
        </w:rPr>
      </w:pPr>
      <w:r w:rsidRPr="00673536">
        <w:rPr>
          <w:bCs/>
          <w:sz w:val="28"/>
          <w:szCs w:val="28"/>
          <w:lang w:val="vi-VN"/>
        </w:rPr>
        <w:t>CHẾ ĐỘ LÀM VIỆC VÀ PHƯƠNG PHÁP CÔNG TÁC</w:t>
      </w:r>
    </w:p>
    <w:p w14:paraId="609CE269" w14:textId="77777777" w:rsidR="00AB7896" w:rsidRPr="00673536" w:rsidRDefault="00AB7896" w:rsidP="00BE490E">
      <w:pPr>
        <w:spacing w:line="288" w:lineRule="auto"/>
        <w:ind w:firstLine="720"/>
        <w:jc w:val="both"/>
        <w:rPr>
          <w:sz w:val="28"/>
          <w:szCs w:val="28"/>
          <w:lang w:val="vi-VN"/>
        </w:rPr>
      </w:pPr>
      <w:r w:rsidRPr="00673536">
        <w:rPr>
          <w:b/>
          <w:sz w:val="28"/>
          <w:szCs w:val="28"/>
          <w:lang w:val="vi-VN"/>
        </w:rPr>
        <w:t>Điều 10. Nguyên tắc làm việc</w:t>
      </w:r>
    </w:p>
    <w:p w14:paraId="7DA6C689" w14:textId="77777777" w:rsidR="00AB7896" w:rsidRPr="00673536" w:rsidRDefault="00AB7896" w:rsidP="00BE490E">
      <w:pPr>
        <w:spacing w:line="288" w:lineRule="auto"/>
        <w:ind w:firstLine="720"/>
        <w:jc w:val="both"/>
        <w:rPr>
          <w:spacing w:val="-2"/>
          <w:sz w:val="28"/>
          <w:szCs w:val="28"/>
          <w:lang w:val="vi-VN"/>
        </w:rPr>
      </w:pPr>
      <w:r w:rsidRPr="00673536">
        <w:rPr>
          <w:spacing w:val="-2"/>
          <w:sz w:val="28"/>
          <w:szCs w:val="28"/>
          <w:lang w:val="vi-VN"/>
        </w:rPr>
        <w:t xml:space="preserve">Cơ quan Trung ương Đoàn làm việc theo chế độ Thủ trưởng. </w:t>
      </w:r>
      <w:r w:rsidRPr="00B440EF">
        <w:rPr>
          <w:spacing w:val="-2"/>
          <w:sz w:val="28"/>
          <w:szCs w:val="28"/>
          <w:lang w:val="vi-VN"/>
        </w:rPr>
        <w:t xml:space="preserve">Bí thư thứ nhất Ban Chấp hành Trung ương Đoàn </w:t>
      </w:r>
      <w:r w:rsidRPr="00673536">
        <w:rPr>
          <w:spacing w:val="-2"/>
          <w:sz w:val="28"/>
          <w:szCs w:val="28"/>
          <w:lang w:val="vi-VN"/>
        </w:rPr>
        <w:t xml:space="preserve">là Thủ trưởng cơ quan Trung ương Đoàn. </w:t>
      </w:r>
    </w:p>
    <w:p w14:paraId="021B614C"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11. Chế độ làm việc</w:t>
      </w:r>
    </w:p>
    <w:p w14:paraId="6F7046E5"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1</w:t>
      </w:r>
      <w:r w:rsidRPr="00673536">
        <w:rPr>
          <w:b/>
          <w:i/>
          <w:sz w:val="28"/>
          <w:szCs w:val="28"/>
        </w:rPr>
        <w:t>.</w:t>
      </w:r>
      <w:r w:rsidRPr="00673536">
        <w:rPr>
          <w:b/>
          <w:i/>
          <w:sz w:val="28"/>
          <w:szCs w:val="28"/>
          <w:lang w:val="vi-VN"/>
        </w:rPr>
        <w:t xml:space="preserve"> Chế độ thông tin báo cáo</w:t>
      </w:r>
    </w:p>
    <w:p w14:paraId="415CB86E"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Thủ trưởng các ban, đơn vị có trách nhiệm báo cáo bằng văn bản với Ban Bí thư Trung ương Đoàn, Thủ trưởng cơ quan về việc thực hiện kế hoạch công tác tháng, quý, năm của ban, đơn vị và những nội dung công việc khi được yêu cầu; đồng thời đề xuất, kiến nghị những giải pháp thuộc đối tượng, lĩnh vực công tác ban, đơn vị được phân công.</w:t>
      </w:r>
    </w:p>
    <w:p w14:paraId="1D1C1A79"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công chức, viên chức và người lao động của các ban, đơn vị phải thực hiện nghiêm túc chế độ thông tin báo cáo bằng văn bản với lãnh đạo ban, đơn vị việc thực hiện công tác tháng, quý, năm và kết quả sau mỗi đợt đi công tác, kết quả thực hiện các chuyên đề được giao và những nội dung công việc khi được yêu cầu.</w:t>
      </w:r>
    </w:p>
    <w:p w14:paraId="5A304482"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2</w:t>
      </w:r>
      <w:r w:rsidRPr="00673536">
        <w:rPr>
          <w:b/>
          <w:i/>
          <w:sz w:val="28"/>
          <w:szCs w:val="28"/>
        </w:rPr>
        <w:t>.</w:t>
      </w:r>
      <w:r w:rsidRPr="00673536">
        <w:rPr>
          <w:b/>
          <w:i/>
          <w:sz w:val="28"/>
          <w:szCs w:val="28"/>
          <w:lang w:val="vi-VN"/>
        </w:rPr>
        <w:t xml:space="preserve"> Chế độ hội nghị trong cơ quan</w:t>
      </w:r>
    </w:p>
    <w:p w14:paraId="08C1240B" w14:textId="195E3746" w:rsidR="00127194" w:rsidRPr="0012654C" w:rsidRDefault="00127194" w:rsidP="00BE490E">
      <w:pPr>
        <w:spacing w:line="288" w:lineRule="auto"/>
        <w:ind w:firstLine="720"/>
        <w:jc w:val="both"/>
        <w:rPr>
          <w:bCs/>
          <w:iCs/>
          <w:sz w:val="28"/>
          <w:szCs w:val="28"/>
        </w:rPr>
      </w:pPr>
      <w:r w:rsidRPr="0012654C">
        <w:rPr>
          <w:bCs/>
          <w:iCs/>
          <w:sz w:val="28"/>
          <w:szCs w:val="28"/>
        </w:rPr>
        <w:t>- Hội nghị giao ban lãnh đạo các ban, đơn vị khối phong trào mỗi tháng 01 lần;</w:t>
      </w:r>
      <w:r w:rsidR="005B7183" w:rsidRPr="0012654C">
        <w:rPr>
          <w:bCs/>
          <w:iCs/>
          <w:sz w:val="28"/>
          <w:szCs w:val="28"/>
        </w:rPr>
        <w:t xml:space="preserve"> Hội nghị</w:t>
      </w:r>
      <w:r w:rsidRPr="0012654C">
        <w:rPr>
          <w:bCs/>
          <w:iCs/>
          <w:sz w:val="28"/>
          <w:szCs w:val="28"/>
        </w:rPr>
        <w:t xml:space="preserve"> </w:t>
      </w:r>
      <w:r w:rsidR="00B56D59" w:rsidRPr="0012654C">
        <w:rPr>
          <w:bCs/>
          <w:iCs/>
          <w:sz w:val="28"/>
          <w:szCs w:val="28"/>
        </w:rPr>
        <w:t xml:space="preserve">giao ban các đơn vị </w:t>
      </w:r>
      <w:r w:rsidRPr="0012654C">
        <w:rPr>
          <w:bCs/>
          <w:iCs/>
          <w:sz w:val="28"/>
          <w:szCs w:val="28"/>
        </w:rPr>
        <w:t>báo chí, xuất bản</w:t>
      </w:r>
      <w:r w:rsidR="0044560C" w:rsidRPr="0012654C">
        <w:rPr>
          <w:bCs/>
          <w:iCs/>
          <w:sz w:val="28"/>
          <w:szCs w:val="28"/>
        </w:rPr>
        <w:t>,</w:t>
      </w:r>
      <w:r w:rsidRPr="0012654C">
        <w:rPr>
          <w:bCs/>
          <w:iCs/>
          <w:sz w:val="28"/>
          <w:szCs w:val="28"/>
        </w:rPr>
        <w:t xml:space="preserve"> khối đơn vị sự nghiệp, doanh nghiệp mỗi quý 01 lần.</w:t>
      </w:r>
    </w:p>
    <w:p w14:paraId="7490744A" w14:textId="77777777" w:rsidR="00127194" w:rsidRPr="00127194" w:rsidRDefault="00127194" w:rsidP="00BE490E">
      <w:pPr>
        <w:spacing w:line="288" w:lineRule="auto"/>
        <w:ind w:firstLine="720"/>
        <w:jc w:val="both"/>
        <w:rPr>
          <w:sz w:val="28"/>
          <w:szCs w:val="28"/>
        </w:rPr>
      </w:pPr>
      <w:r w:rsidRPr="00127194">
        <w:rPr>
          <w:sz w:val="28"/>
          <w:szCs w:val="28"/>
        </w:rPr>
        <w:t>- Hội nghị toàn cơ quan: sơ kết 6 tháng đầu năm, tổng kết cuối năm.</w:t>
      </w:r>
    </w:p>
    <w:p w14:paraId="64CA20DC" w14:textId="77777777" w:rsidR="00127194" w:rsidRPr="00127194" w:rsidRDefault="00127194" w:rsidP="00BE490E">
      <w:pPr>
        <w:spacing w:line="288" w:lineRule="auto"/>
        <w:ind w:firstLine="720"/>
        <w:jc w:val="both"/>
        <w:rPr>
          <w:sz w:val="28"/>
          <w:szCs w:val="28"/>
        </w:rPr>
      </w:pPr>
      <w:r w:rsidRPr="00127194">
        <w:rPr>
          <w:sz w:val="28"/>
          <w:szCs w:val="28"/>
        </w:rPr>
        <w:t>- Hội nghị chuyên đề do các ban, đơn vị tham mưu.</w:t>
      </w:r>
    </w:p>
    <w:p w14:paraId="395B7A01" w14:textId="77777777" w:rsidR="00127194" w:rsidRPr="00127194" w:rsidRDefault="00127194" w:rsidP="00BE490E">
      <w:pPr>
        <w:spacing w:line="288" w:lineRule="auto"/>
        <w:ind w:firstLine="720"/>
        <w:jc w:val="both"/>
        <w:rPr>
          <w:sz w:val="28"/>
          <w:szCs w:val="28"/>
        </w:rPr>
      </w:pPr>
      <w:r w:rsidRPr="00127194">
        <w:rPr>
          <w:sz w:val="28"/>
          <w:szCs w:val="28"/>
        </w:rPr>
        <w:t>- Hội nghị của Đảng ủy, Công đoàn, Đoàn Thanh niên, Hội Cựu Chiến binh cơ quan.</w:t>
      </w:r>
    </w:p>
    <w:p w14:paraId="0564494A" w14:textId="754E0FF8" w:rsidR="00AB7896" w:rsidRPr="005C5E36" w:rsidRDefault="00127194" w:rsidP="00BE490E">
      <w:pPr>
        <w:spacing w:line="288" w:lineRule="auto"/>
        <w:ind w:firstLine="720"/>
        <w:jc w:val="both"/>
        <w:rPr>
          <w:sz w:val="28"/>
          <w:szCs w:val="28"/>
          <w:lang w:val="vi-VN"/>
        </w:rPr>
      </w:pPr>
      <w:r w:rsidRPr="005C5E36">
        <w:rPr>
          <w:sz w:val="28"/>
          <w:szCs w:val="28"/>
        </w:rPr>
        <w:t>- Hội nghị</w:t>
      </w:r>
      <w:r w:rsidRPr="0044560C">
        <w:rPr>
          <w:bCs/>
          <w:iCs/>
          <w:sz w:val="28"/>
          <w:szCs w:val="28"/>
        </w:rPr>
        <w:t xml:space="preserve"> </w:t>
      </w:r>
      <w:r w:rsidRPr="005C5E36">
        <w:rPr>
          <w:sz w:val="28"/>
          <w:szCs w:val="28"/>
        </w:rPr>
        <w:t>cán bộ các ban, đơn vị khối phong trào: mỗi quý 01 lần</w:t>
      </w:r>
    </w:p>
    <w:p w14:paraId="735C55F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lastRenderedPageBreak/>
        <w:t>Các hội nghị, sinh hoạt chung trong cơ quan phải đăng ký qua Văn phòng Trung ương Đoàn để bố trí, sắp xếp thời gian và chuẩn bị các điều kiện phục vụ hội nghị.</w:t>
      </w:r>
    </w:p>
    <w:p w14:paraId="385A42B7"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3</w:t>
      </w:r>
      <w:r w:rsidRPr="00673536">
        <w:rPr>
          <w:b/>
          <w:i/>
          <w:sz w:val="28"/>
          <w:szCs w:val="28"/>
        </w:rPr>
        <w:t>.</w:t>
      </w:r>
      <w:r w:rsidRPr="00673536">
        <w:rPr>
          <w:i/>
          <w:sz w:val="28"/>
          <w:szCs w:val="28"/>
          <w:lang w:val="vi-VN"/>
        </w:rPr>
        <w:t xml:space="preserve"> </w:t>
      </w:r>
      <w:r w:rsidRPr="00673536">
        <w:rPr>
          <w:b/>
          <w:i/>
          <w:sz w:val="28"/>
          <w:szCs w:val="28"/>
          <w:lang w:val="vi-VN"/>
        </w:rPr>
        <w:t>Chế độ công bố, lưu trữ văn bản</w:t>
      </w:r>
    </w:p>
    <w:p w14:paraId="79BE2EA2" w14:textId="77777777" w:rsidR="00AB7896" w:rsidRPr="00673536" w:rsidRDefault="00AB7896" w:rsidP="00BE490E">
      <w:pPr>
        <w:spacing w:line="288" w:lineRule="auto"/>
        <w:ind w:firstLine="720"/>
        <w:jc w:val="both"/>
        <w:rPr>
          <w:spacing w:val="-2"/>
          <w:sz w:val="28"/>
          <w:szCs w:val="28"/>
          <w:lang w:val="vi-VN"/>
        </w:rPr>
      </w:pPr>
      <w:r w:rsidRPr="00673536">
        <w:rPr>
          <w:spacing w:val="-2"/>
          <w:sz w:val="28"/>
          <w:szCs w:val="28"/>
          <w:lang w:val="vi-VN"/>
        </w:rPr>
        <w:t>- Các văn bản của hội nghị Ban Bí thư, Ban Thường vụ, Ban Chấp hành Trung ương Đoàn phải được công bố chậm nhất</w:t>
      </w:r>
      <w:r w:rsidRPr="0012654C">
        <w:rPr>
          <w:bCs/>
          <w:iCs/>
          <w:spacing w:val="-2"/>
          <w:sz w:val="28"/>
          <w:szCs w:val="28"/>
          <w:lang w:val="vi-VN"/>
        </w:rPr>
        <w:t xml:space="preserve"> 07</w:t>
      </w:r>
      <w:r w:rsidR="00C45905">
        <w:rPr>
          <w:spacing w:val="-2"/>
          <w:sz w:val="28"/>
          <w:szCs w:val="28"/>
        </w:rPr>
        <w:t xml:space="preserve"> </w:t>
      </w:r>
      <w:r w:rsidRPr="00673536">
        <w:rPr>
          <w:spacing w:val="-2"/>
          <w:sz w:val="28"/>
          <w:szCs w:val="28"/>
          <w:lang w:val="vi-VN"/>
        </w:rPr>
        <w:t xml:space="preserve">ngày sau khi được thông qua. </w:t>
      </w:r>
    </w:p>
    <w:p w14:paraId="100FF9FC" w14:textId="77777777" w:rsidR="00AB7896" w:rsidRPr="00673536" w:rsidRDefault="00AB7896" w:rsidP="00BE490E">
      <w:pPr>
        <w:spacing w:line="288" w:lineRule="auto"/>
        <w:ind w:firstLine="720"/>
        <w:jc w:val="both"/>
        <w:rPr>
          <w:sz w:val="28"/>
          <w:szCs w:val="28"/>
        </w:rPr>
      </w:pPr>
      <w:r w:rsidRPr="00673536">
        <w:rPr>
          <w:sz w:val="28"/>
          <w:szCs w:val="28"/>
          <w:lang w:val="vi-VN"/>
        </w:rPr>
        <w:t xml:space="preserve">- Các văn bản của ban, đơn vị về thực hiện các chủ trương, chỉ thị, nghị quyết của Ban Bí thư, Ban Thường vụ, Ban Chấp hành Trung ương Đoàn phải được công bố chậm nhất là </w:t>
      </w:r>
      <w:r w:rsidRPr="0012654C">
        <w:rPr>
          <w:bCs/>
          <w:iCs/>
          <w:sz w:val="28"/>
          <w:szCs w:val="28"/>
          <w:lang w:val="vi-VN"/>
        </w:rPr>
        <w:t>1</w:t>
      </w:r>
      <w:r w:rsidRPr="0012654C">
        <w:rPr>
          <w:bCs/>
          <w:iCs/>
          <w:sz w:val="28"/>
          <w:szCs w:val="28"/>
        </w:rPr>
        <w:t>0</w:t>
      </w:r>
      <w:r w:rsidR="00C45905" w:rsidRPr="0012654C">
        <w:rPr>
          <w:bCs/>
          <w:iCs/>
          <w:sz w:val="28"/>
          <w:szCs w:val="28"/>
        </w:rPr>
        <w:t xml:space="preserve"> </w:t>
      </w:r>
      <w:r w:rsidRPr="00673536">
        <w:rPr>
          <w:sz w:val="28"/>
          <w:szCs w:val="28"/>
          <w:lang w:val="vi-VN"/>
        </w:rPr>
        <w:t>ngày sau ngày công bố các văn bản chính thức.</w:t>
      </w:r>
    </w:p>
    <w:p w14:paraId="4FF5F936" w14:textId="77777777" w:rsidR="00AB7896" w:rsidRPr="0012654C" w:rsidRDefault="00AB7896" w:rsidP="00BE490E">
      <w:pPr>
        <w:spacing w:line="288" w:lineRule="auto"/>
        <w:ind w:firstLine="720"/>
        <w:jc w:val="both"/>
        <w:rPr>
          <w:bCs/>
          <w:sz w:val="28"/>
          <w:szCs w:val="28"/>
        </w:rPr>
      </w:pPr>
      <w:r w:rsidRPr="0012654C">
        <w:rPr>
          <w:bCs/>
          <w:sz w:val="28"/>
          <w:szCs w:val="28"/>
        </w:rPr>
        <w:t>- Hệ thống văn bản điện tử được quản lý, vận hành, công bố, lưu trữ theo quy định của cơ quan Trung ương Đoàn</w:t>
      </w:r>
      <w:r w:rsidR="00EF33D4" w:rsidRPr="0012654C">
        <w:rPr>
          <w:bCs/>
          <w:sz w:val="28"/>
          <w:szCs w:val="28"/>
        </w:rPr>
        <w:t>.</w:t>
      </w:r>
      <w:r w:rsidRPr="0012654C">
        <w:rPr>
          <w:bCs/>
          <w:sz w:val="28"/>
          <w:szCs w:val="28"/>
        </w:rPr>
        <w:t xml:space="preserve"> </w:t>
      </w:r>
    </w:p>
    <w:p w14:paraId="2A665D18" w14:textId="77777777" w:rsidR="00AB7896" w:rsidRPr="0012654C" w:rsidRDefault="00AB7896" w:rsidP="00BE490E">
      <w:pPr>
        <w:spacing w:line="288" w:lineRule="auto"/>
        <w:ind w:firstLine="720"/>
        <w:jc w:val="both"/>
        <w:rPr>
          <w:sz w:val="28"/>
          <w:szCs w:val="28"/>
        </w:rPr>
      </w:pPr>
      <w:r w:rsidRPr="00673536">
        <w:rPr>
          <w:sz w:val="28"/>
          <w:szCs w:val="28"/>
          <w:lang w:val="vi-VN"/>
        </w:rPr>
        <w:t>- Văn phòng Trung ương Đoàn có trách nhiệm phối hợp với các ban, đơn vị chủ trì biên tập các văn bản trước khi trình Ban Bí thư Trung ương Đoàn ký ban hành</w:t>
      </w:r>
      <w:r w:rsidRPr="00673536">
        <w:rPr>
          <w:sz w:val="28"/>
          <w:szCs w:val="28"/>
        </w:rPr>
        <w:t xml:space="preserve">; </w:t>
      </w:r>
      <w:r w:rsidRPr="0012654C">
        <w:rPr>
          <w:sz w:val="28"/>
          <w:szCs w:val="28"/>
        </w:rPr>
        <w:t>chủ trì việc phát hành văn bản do các ban, đơn vị tham mưu thuộc thẩm</w:t>
      </w:r>
      <w:r w:rsidR="00F8178E" w:rsidRPr="0012654C">
        <w:rPr>
          <w:sz w:val="28"/>
          <w:szCs w:val="28"/>
        </w:rPr>
        <w:t xml:space="preserve"> </w:t>
      </w:r>
      <w:r w:rsidRPr="0012654C">
        <w:rPr>
          <w:sz w:val="28"/>
          <w:szCs w:val="28"/>
        </w:rPr>
        <w:t>quyền ban hành của Ban Bí thư, Ban Thường vụ, Ban Chấp hành Trung ương Đoàn trên phần mềm hệ thống quản lý văn bản điện tử.</w:t>
      </w:r>
    </w:p>
    <w:p w14:paraId="340E1858"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Các văn bản của Ban Bí thư, Ban Thường vụ, Ban Chấp hành Trung ương Đoàn phải được lưu trữ tại Văn phòng Trung ương Đoàn. </w:t>
      </w:r>
    </w:p>
    <w:p w14:paraId="1BC8AB68" w14:textId="77777777" w:rsidR="00AB7896" w:rsidRPr="00673536" w:rsidRDefault="00AB7896" w:rsidP="00BE490E">
      <w:pPr>
        <w:spacing w:line="288" w:lineRule="auto"/>
        <w:ind w:firstLine="720"/>
        <w:jc w:val="both"/>
        <w:rPr>
          <w:spacing w:val="-2"/>
          <w:sz w:val="28"/>
          <w:szCs w:val="28"/>
          <w:lang w:val="vi-VN"/>
        </w:rPr>
      </w:pPr>
      <w:r w:rsidRPr="00673536">
        <w:rPr>
          <w:spacing w:val="-2"/>
          <w:sz w:val="28"/>
          <w:szCs w:val="28"/>
          <w:lang w:val="vi-VN"/>
        </w:rPr>
        <w:t>- Các văn bản liên quan đến các ban, đơn vị và các văn bản do các ban, đơn vị ban hành thì các ban, đơn vị có trách nhiệm lưu trữ, bảo quản theo qu</w:t>
      </w:r>
      <w:r w:rsidRPr="00673536">
        <w:rPr>
          <w:spacing w:val="-2"/>
          <w:sz w:val="28"/>
          <w:szCs w:val="28"/>
        </w:rPr>
        <w:t>y</w:t>
      </w:r>
      <w:r w:rsidRPr="00673536">
        <w:rPr>
          <w:spacing w:val="-2"/>
          <w:sz w:val="28"/>
          <w:szCs w:val="28"/>
          <w:lang w:val="vi-VN"/>
        </w:rPr>
        <w:t xml:space="preserve"> định. </w:t>
      </w:r>
    </w:p>
    <w:p w14:paraId="7C647A89"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4</w:t>
      </w:r>
      <w:r w:rsidRPr="00673536">
        <w:rPr>
          <w:b/>
          <w:i/>
          <w:sz w:val="28"/>
          <w:szCs w:val="28"/>
        </w:rPr>
        <w:t xml:space="preserve">. </w:t>
      </w:r>
      <w:r w:rsidRPr="00673536">
        <w:rPr>
          <w:b/>
          <w:i/>
          <w:sz w:val="28"/>
          <w:szCs w:val="28"/>
          <w:lang w:val="vi-VN"/>
        </w:rPr>
        <w:t>Chế độ đi cơ sở</w:t>
      </w:r>
    </w:p>
    <w:p w14:paraId="35BDDE18" w14:textId="77777777" w:rsidR="00AB7896" w:rsidRPr="00673536" w:rsidRDefault="00AB7896" w:rsidP="00BE490E">
      <w:pPr>
        <w:spacing w:line="288" w:lineRule="auto"/>
        <w:ind w:firstLine="720"/>
        <w:jc w:val="both"/>
        <w:rPr>
          <w:spacing w:val="-6"/>
          <w:sz w:val="28"/>
          <w:szCs w:val="28"/>
          <w:lang w:val="vi-VN"/>
        </w:rPr>
      </w:pPr>
      <w:r w:rsidRPr="00673536">
        <w:rPr>
          <w:spacing w:val="-6"/>
          <w:sz w:val="28"/>
          <w:szCs w:val="28"/>
          <w:lang w:val="vi-VN"/>
        </w:rPr>
        <w:t xml:space="preserve">- Các </w:t>
      </w:r>
      <w:r w:rsidR="00297C0E" w:rsidRPr="00673536">
        <w:rPr>
          <w:spacing w:val="-6"/>
          <w:sz w:val="28"/>
          <w:szCs w:val="28"/>
        </w:rPr>
        <w:t>Ủy</w:t>
      </w:r>
      <w:r w:rsidRPr="00673536">
        <w:rPr>
          <w:spacing w:val="-6"/>
          <w:sz w:val="28"/>
          <w:szCs w:val="28"/>
          <w:lang w:val="vi-VN"/>
        </w:rPr>
        <w:t xml:space="preserve"> viên Ban Thường vụ, </w:t>
      </w:r>
      <w:r w:rsidRPr="00673536">
        <w:rPr>
          <w:spacing w:val="-6"/>
          <w:sz w:val="28"/>
          <w:szCs w:val="28"/>
        </w:rPr>
        <w:t>Ủy</w:t>
      </w:r>
      <w:r w:rsidRPr="00673536">
        <w:rPr>
          <w:spacing w:val="-6"/>
          <w:sz w:val="28"/>
          <w:szCs w:val="28"/>
          <w:lang w:val="vi-VN"/>
        </w:rPr>
        <w:t xml:space="preserve"> viên Ban Chấp hành và Bí thư Trung ương Đoàn thực hiện theo Quy chế hoạt động của Ban Chấp hành Trung ương Đoàn.</w:t>
      </w:r>
    </w:p>
    <w:p w14:paraId="4FFE102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chuyên viên các ban, đơn vị khối phong trào phải đảm bảo tối thiểu 60 ngày/năm đi công tác cơ sở.</w:t>
      </w:r>
    </w:p>
    <w:p w14:paraId="60BF061B"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đi cơ sở phải có kế hoạch cụ thể, xác định nội dung công việc, thời gian làm việc ở cơ sở, điều kiện, phương tiện cần thiết; khi về phải có báo cáo với lãnh đạo ban, đơn vị về tình hình, nghiên cứu, đề xuất những nội dung cần tập trung chỉ đạo tháo gỡ khó khăn cho cơ sở.</w:t>
      </w:r>
    </w:p>
    <w:p w14:paraId="1B5A1466" w14:textId="77777777" w:rsidR="00AB7896" w:rsidRPr="00673536" w:rsidRDefault="00AB7896" w:rsidP="00BE490E">
      <w:pPr>
        <w:spacing w:line="288" w:lineRule="auto"/>
        <w:ind w:firstLine="720"/>
        <w:jc w:val="both"/>
        <w:rPr>
          <w:rFonts w:ascii="Times New Roman Bold" w:hAnsi="Times New Roman Bold"/>
          <w:b/>
          <w:i/>
          <w:spacing w:val="-6"/>
          <w:sz w:val="28"/>
          <w:szCs w:val="28"/>
          <w:lang w:val="vi-VN"/>
        </w:rPr>
      </w:pPr>
      <w:r w:rsidRPr="00673536">
        <w:rPr>
          <w:rFonts w:ascii="Times New Roman Bold" w:hAnsi="Times New Roman Bold"/>
          <w:b/>
          <w:i/>
          <w:spacing w:val="-6"/>
          <w:sz w:val="28"/>
          <w:szCs w:val="28"/>
          <w:lang w:val="vi-VN"/>
        </w:rPr>
        <w:t>5</w:t>
      </w:r>
      <w:r w:rsidRPr="00673536">
        <w:rPr>
          <w:rFonts w:ascii="Times New Roman Bold" w:hAnsi="Times New Roman Bold"/>
          <w:b/>
          <w:i/>
          <w:spacing w:val="-6"/>
          <w:sz w:val="28"/>
          <w:szCs w:val="28"/>
        </w:rPr>
        <w:t>.</w:t>
      </w:r>
      <w:r w:rsidRPr="00673536">
        <w:rPr>
          <w:rFonts w:ascii="Times New Roman Bold" w:hAnsi="Times New Roman Bold"/>
          <w:i/>
          <w:spacing w:val="-6"/>
          <w:sz w:val="28"/>
          <w:szCs w:val="28"/>
          <w:lang w:val="vi-VN"/>
        </w:rPr>
        <w:t xml:space="preserve"> </w:t>
      </w:r>
      <w:r w:rsidRPr="00673536">
        <w:rPr>
          <w:rFonts w:ascii="Times New Roman Bold" w:hAnsi="Times New Roman Bold"/>
          <w:b/>
          <w:i/>
          <w:spacing w:val="-6"/>
          <w:sz w:val="28"/>
          <w:szCs w:val="28"/>
          <w:lang w:val="vi-VN"/>
        </w:rPr>
        <w:t>Công tác đào tạo, bồi dưỡng nâng cao trình độ chuyên môn, nghiệp vụ</w:t>
      </w:r>
    </w:p>
    <w:p w14:paraId="69CD57AE"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Mọi cán bộ, công chức, viên chức, người lao động của cơ quan Trung ương Đoàn đều được tạo điều kiện thuận lợi để học tập nâng cao trình độ về lý luận chính trị, chuyên môn, nghiệp vụ nhằm phục vụ tốt yêu cầu công tác, công vụ được giao; ưu tiên cử cán bộ trong diện quy hoạch cán bộ lãnh đạo, quản lý của cơ quan Trung ương Đoàn đi đào tạo.</w:t>
      </w:r>
    </w:p>
    <w:p w14:paraId="05A9AB1F"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trong diện quy hoạch và cán bộ được cử đi đào tạo theo kế hoạch đào tạo của cơ quan Trung ương Đoàn được tạo điều kiện về thời gian và hỗ trợ tiền học phí theo quy định.</w:t>
      </w:r>
    </w:p>
    <w:p w14:paraId="59166FDE"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lastRenderedPageBreak/>
        <w:t xml:space="preserve">- Thủ trưởng cơ quan </w:t>
      </w:r>
      <w:r w:rsidRPr="0012654C">
        <w:rPr>
          <w:bCs/>
          <w:iCs/>
          <w:sz w:val="28"/>
          <w:szCs w:val="28"/>
        </w:rPr>
        <w:t>ủy quyền</w:t>
      </w:r>
      <w:r w:rsidRPr="00673536">
        <w:rPr>
          <w:sz w:val="28"/>
          <w:szCs w:val="28"/>
          <w:lang w:val="vi-VN"/>
        </w:rPr>
        <w:t xml:space="preserve"> cho Thủ trưởng các đơn vị trực thuộc cơ quan Trung ương Đoàn quyết định cử cán bộ, công chức, viên chức và người lao động của đơn vị đi đào tạo, bồi dưỡng để nâng cao trình độ lý luận, chuyên môn, nghiệp vụ theo kế hoạch đã được Ban Bí thư Trung ương Đoàn phê chuẩn, theo nhu cầu sử dụng cán bộ và khả năng kinh phí của đơn vị.</w:t>
      </w:r>
    </w:p>
    <w:p w14:paraId="4CCE8CE9"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Đối với những trường hợp đi học theo nguyện vọng và nhu cầu cá nhân phải tự bố trí thời gian, tự túc học phí theo quy định.</w:t>
      </w:r>
    </w:p>
    <w:p w14:paraId="2B00AAC0" w14:textId="77777777" w:rsidR="00AB7896" w:rsidRPr="00673536" w:rsidRDefault="00AB7896" w:rsidP="00BE490E">
      <w:pPr>
        <w:spacing w:line="288" w:lineRule="auto"/>
        <w:ind w:firstLine="720"/>
        <w:jc w:val="both"/>
        <w:rPr>
          <w:b/>
          <w:i/>
          <w:sz w:val="28"/>
          <w:szCs w:val="28"/>
          <w:lang w:val="vi-VN"/>
        </w:rPr>
      </w:pPr>
      <w:r w:rsidRPr="00673536">
        <w:rPr>
          <w:b/>
          <w:i/>
          <w:sz w:val="28"/>
          <w:szCs w:val="28"/>
          <w:lang w:val="vi-VN"/>
        </w:rPr>
        <w:t>6</w:t>
      </w:r>
      <w:r w:rsidRPr="00673536">
        <w:rPr>
          <w:b/>
          <w:i/>
          <w:sz w:val="28"/>
          <w:szCs w:val="28"/>
        </w:rPr>
        <w:t xml:space="preserve">. </w:t>
      </w:r>
      <w:r w:rsidRPr="00673536">
        <w:rPr>
          <w:b/>
          <w:i/>
          <w:sz w:val="28"/>
          <w:szCs w:val="28"/>
          <w:lang w:val="vi-VN"/>
        </w:rPr>
        <w:t>Về công tác tổ chức cán bộ</w:t>
      </w:r>
    </w:p>
    <w:p w14:paraId="53A35500"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Ban Bí thư Trung ương Đoàn thống nhất lãnh đạo, chỉ đạo về công tác tổ chức cán bộ của cơ quan Trung ương Đoàn theo quy định tại Điều 5, Chương II quy chế này.</w:t>
      </w:r>
    </w:p>
    <w:p w14:paraId="3C00C541"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Thủ trưởng cơ quan Trung ương Đoàn lãnh đạo, chỉ đạo những nội dung công tác tổ chức cán bộ theo quy định tại Điều 6, Chương II quy chế này.</w:t>
      </w:r>
    </w:p>
    <w:p w14:paraId="049C29CE"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Thủ trưởng các ban, đơn vị trực thuộc cơ quan Trung ương Đoàn lãnh đạo, chỉ đạo và chịu trách nhiệm về công tác cán bộ theo quyết định phân cấp</w:t>
      </w:r>
      <w:r w:rsidRPr="00673536">
        <w:rPr>
          <w:b/>
          <w:sz w:val="28"/>
          <w:szCs w:val="28"/>
          <w:lang w:val="vi-VN"/>
        </w:rPr>
        <w:t xml:space="preserve"> </w:t>
      </w:r>
      <w:r w:rsidRPr="00673536">
        <w:rPr>
          <w:bCs/>
          <w:sz w:val="28"/>
          <w:szCs w:val="28"/>
          <w:lang w:val="vi-VN"/>
        </w:rPr>
        <w:t xml:space="preserve">về </w:t>
      </w:r>
      <w:r w:rsidRPr="00673536">
        <w:rPr>
          <w:sz w:val="28"/>
          <w:szCs w:val="28"/>
          <w:lang w:val="vi-VN"/>
        </w:rPr>
        <w:t>công tác tổ chức và quản lý cán bộ của Thủ trưởng cơ quan Trung ương Đoàn.</w:t>
      </w:r>
    </w:p>
    <w:p w14:paraId="75FC797B" w14:textId="77777777" w:rsidR="00AB7896" w:rsidRPr="00673536" w:rsidRDefault="00AB7896" w:rsidP="00BE490E">
      <w:pPr>
        <w:spacing w:line="288" w:lineRule="auto"/>
        <w:ind w:firstLine="720"/>
        <w:jc w:val="both"/>
        <w:rPr>
          <w:spacing w:val="-2"/>
          <w:sz w:val="28"/>
          <w:szCs w:val="28"/>
          <w:lang w:val="vi-VN"/>
        </w:rPr>
      </w:pPr>
      <w:r w:rsidRPr="00673536">
        <w:rPr>
          <w:spacing w:val="-2"/>
          <w:sz w:val="28"/>
          <w:szCs w:val="28"/>
          <w:lang w:val="vi-VN"/>
        </w:rPr>
        <w:t>- Giao cho Ban Tổ chức Trung ương Đoàn giúp Ban Bí thư, Thủ trưởng cơ quan Trung ương Đoàn hướng dẫn, kiểm tra, giám sát việc tổ chức thực hiện phân cấp về công tác tổ chức và quản lý cán bộ đối với các đơn vị được phân cấp.</w:t>
      </w:r>
    </w:p>
    <w:p w14:paraId="71CD65FB" w14:textId="77777777" w:rsidR="00AB7896" w:rsidRPr="00BE490E" w:rsidRDefault="00AB7896" w:rsidP="00BE490E">
      <w:pPr>
        <w:spacing w:line="288" w:lineRule="auto"/>
        <w:ind w:firstLine="720"/>
        <w:jc w:val="both"/>
        <w:rPr>
          <w:b/>
          <w:i/>
          <w:iCs/>
          <w:sz w:val="28"/>
          <w:szCs w:val="28"/>
        </w:rPr>
      </w:pPr>
      <w:r w:rsidRPr="00BE490E">
        <w:rPr>
          <w:b/>
          <w:i/>
          <w:iCs/>
          <w:sz w:val="28"/>
          <w:szCs w:val="28"/>
          <w:lang w:val="vi-VN"/>
        </w:rPr>
        <w:t>7. Về việc tuyển dụng, tiếp nhận cán bộ, công chức</w:t>
      </w:r>
    </w:p>
    <w:p w14:paraId="6FCE4997" w14:textId="1A45E4D4" w:rsidR="00AB7896" w:rsidRPr="0012654C" w:rsidRDefault="00AB7896" w:rsidP="00BE490E">
      <w:pPr>
        <w:spacing w:line="288" w:lineRule="auto"/>
        <w:ind w:firstLine="720"/>
        <w:jc w:val="both"/>
        <w:rPr>
          <w:bCs/>
          <w:iCs/>
          <w:sz w:val="28"/>
          <w:szCs w:val="28"/>
        </w:rPr>
      </w:pPr>
      <w:r w:rsidRPr="00673536">
        <w:rPr>
          <w:sz w:val="28"/>
          <w:szCs w:val="28"/>
          <w:lang w:val="vi-VN"/>
        </w:rPr>
        <w:t>Việc tuyển dụng cán bộ và thi tuyển công chức vào làm việc tại cơ quan Trung ương Đoàn thực hiện theo quy định của Đảng, Nhà nước</w:t>
      </w:r>
      <w:r w:rsidRPr="00673536">
        <w:rPr>
          <w:sz w:val="28"/>
          <w:szCs w:val="28"/>
        </w:rPr>
        <w:t xml:space="preserve"> </w:t>
      </w:r>
      <w:r w:rsidRPr="0012654C">
        <w:rPr>
          <w:bCs/>
          <w:iCs/>
          <w:sz w:val="28"/>
          <w:szCs w:val="28"/>
        </w:rPr>
        <w:t>và các quy định của cơ quan Trung ương Đoàn.</w:t>
      </w:r>
    </w:p>
    <w:p w14:paraId="57EA05FD"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8</w:t>
      </w:r>
      <w:r w:rsidRPr="00673536">
        <w:rPr>
          <w:b/>
          <w:i/>
          <w:iCs/>
          <w:sz w:val="28"/>
          <w:szCs w:val="28"/>
        </w:rPr>
        <w:t>.</w:t>
      </w:r>
      <w:r w:rsidRPr="00673536">
        <w:rPr>
          <w:b/>
          <w:i/>
          <w:iCs/>
          <w:sz w:val="28"/>
          <w:szCs w:val="28"/>
          <w:lang w:val="vi-VN"/>
        </w:rPr>
        <w:t xml:space="preserve"> Đánh giá, nhận xét, bổ nhiệm cán bộ và giới thiệu cán bộ ứng cử</w:t>
      </w:r>
    </w:p>
    <w:p w14:paraId="47F4968C" w14:textId="77777777" w:rsidR="00AB7896" w:rsidRPr="0012654C" w:rsidRDefault="00AB7896" w:rsidP="00BE490E">
      <w:pPr>
        <w:spacing w:line="288" w:lineRule="auto"/>
        <w:ind w:firstLine="720"/>
        <w:jc w:val="both"/>
        <w:rPr>
          <w:bCs/>
          <w:iCs/>
          <w:sz w:val="28"/>
          <w:szCs w:val="28"/>
          <w:lang w:val="vi-VN"/>
        </w:rPr>
      </w:pPr>
      <w:r w:rsidRPr="00673536">
        <w:rPr>
          <w:bCs/>
          <w:sz w:val="28"/>
          <w:szCs w:val="28"/>
          <w:lang w:val="vi-VN"/>
        </w:rPr>
        <w:t xml:space="preserve">Việc đánh giá, nhận xét; bổ nhiệm, bổ nhiệm lại; từ chức, miễn nhiệm, nghỉ hưu; điều động, luân chuyển; giới thiệu cán bộ của cơ quan Trung ương Đoàn ứng cử thực hiện theo </w:t>
      </w:r>
      <w:r w:rsidRPr="0012654C">
        <w:rPr>
          <w:bCs/>
          <w:iCs/>
          <w:color w:val="000000"/>
          <w:sz w:val="28"/>
          <w:szCs w:val="28"/>
        </w:rPr>
        <w:t>các quy định của Đảng, Nhà nước và Quy chế của cơ quan Trung ương Đoàn.</w:t>
      </w:r>
    </w:p>
    <w:p w14:paraId="0D405852"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9</w:t>
      </w:r>
      <w:r w:rsidRPr="00673536">
        <w:rPr>
          <w:b/>
          <w:i/>
          <w:iCs/>
          <w:sz w:val="28"/>
          <w:szCs w:val="28"/>
        </w:rPr>
        <w:t>.</w:t>
      </w:r>
      <w:r w:rsidRPr="00673536">
        <w:rPr>
          <w:b/>
          <w:i/>
          <w:iCs/>
          <w:sz w:val="28"/>
          <w:szCs w:val="28"/>
          <w:lang w:val="vi-VN"/>
        </w:rPr>
        <w:t xml:space="preserve"> Chế độ quản lý tài chính, tài sản</w:t>
      </w:r>
    </w:p>
    <w:p w14:paraId="788904FF" w14:textId="77777777" w:rsidR="00AB7896" w:rsidRPr="00673536" w:rsidRDefault="00AB7896" w:rsidP="00BE490E">
      <w:pPr>
        <w:spacing w:line="288" w:lineRule="auto"/>
        <w:ind w:firstLine="720"/>
        <w:jc w:val="both"/>
        <w:rPr>
          <w:sz w:val="28"/>
          <w:szCs w:val="28"/>
          <w:lang w:val="vi-VN"/>
        </w:rPr>
      </w:pPr>
      <w:r w:rsidRPr="00673536">
        <w:rPr>
          <w:bCs/>
          <w:iCs/>
          <w:sz w:val="28"/>
          <w:szCs w:val="28"/>
          <w:lang w:val="vi-VN"/>
        </w:rPr>
        <w:t>- Tài chính, tài sản của cơ quan Trung ương Đoàn, bao gồm</w:t>
      </w:r>
      <w:r w:rsidRPr="00673536">
        <w:rPr>
          <w:bCs/>
          <w:sz w:val="28"/>
          <w:szCs w:val="28"/>
          <w:lang w:val="vi-VN"/>
        </w:rPr>
        <w:t>:</w:t>
      </w:r>
      <w:r w:rsidRPr="00673536">
        <w:rPr>
          <w:sz w:val="28"/>
          <w:szCs w:val="28"/>
          <w:lang w:val="vi-VN"/>
        </w:rPr>
        <w:t xml:space="preserve"> Nhà, đất, các phương tiện, thiết bị, kinh phí hoạt động từ ngân sách nhà nước, từ các chương trình, dự án trong và ngoài nước, các nguồn kinh phí khác của Trung ương Đoàn và các đơn vị thuộc cơ quan Trung ương Đoàn.</w:t>
      </w:r>
    </w:p>
    <w:p w14:paraId="3B91A838"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Việc xây dựng kế hoạch và quản lý tài chính, tài sản trong cơ quan Trung ương Đoàn thực hiện theo đúng các quy định hiện hành của Nhà nước và Quy định của Thủ trưởng cơ quan Trung ương Đoàn về xây dựng kế hoạch, quản lý thu chi tài chính trong cơ quan Trung ương Đoàn.</w:t>
      </w:r>
    </w:p>
    <w:p w14:paraId="5DEF304D"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lastRenderedPageBreak/>
        <w:t>- Văn phòng Trung ương Đoàn có trách nhiệm tham mưu giúp Ban Bí thư Trung ương Đoàn và Thủ trưởng cơ quan:</w:t>
      </w:r>
    </w:p>
    <w:p w14:paraId="3C1CF08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Quản lý tài sản của cơ quan Trung ương Đoàn theo quy định của Nhà nước và Trung ương Đoàn.</w:t>
      </w:r>
    </w:p>
    <w:p w14:paraId="3D4392B4"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Xây dựng kế hoạch thu, chi tài chính hằng năm theo quy định của Nhà nước và Trung ương Đoàn.</w:t>
      </w:r>
    </w:p>
    <w:p w14:paraId="645FD74F"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Đảm bảo các điều kiện phục vụ yêu cầu hoạt động thường xuyên của cơ quan Trung ương Đoàn.</w:t>
      </w:r>
    </w:p>
    <w:p w14:paraId="4BD3DC52" w14:textId="16293CE3" w:rsidR="00AB7896" w:rsidRPr="0012654C" w:rsidRDefault="00AB7896" w:rsidP="00BE490E">
      <w:pPr>
        <w:spacing w:line="288" w:lineRule="auto"/>
        <w:ind w:firstLine="720"/>
        <w:jc w:val="both"/>
        <w:rPr>
          <w:bCs/>
          <w:iCs/>
          <w:sz w:val="28"/>
          <w:szCs w:val="28"/>
        </w:rPr>
      </w:pPr>
      <w:r w:rsidRPr="00673536">
        <w:rPr>
          <w:sz w:val="28"/>
          <w:szCs w:val="28"/>
          <w:lang w:val="vi-VN"/>
        </w:rPr>
        <w:t xml:space="preserve">- Thủ trưởng các đơn vị thuộc cơ quan Trung ương Đoàn có chức năng sản xuất, kinh doanh, </w:t>
      </w:r>
      <w:r w:rsidRPr="0012654C">
        <w:rPr>
          <w:bCs/>
          <w:iCs/>
          <w:sz w:val="28"/>
          <w:szCs w:val="28"/>
          <w:lang w:val="vi-VN"/>
        </w:rPr>
        <w:t xml:space="preserve">các đơn vị sự nghiệp </w:t>
      </w:r>
      <w:r w:rsidRPr="0012654C">
        <w:rPr>
          <w:bCs/>
          <w:iCs/>
          <w:sz w:val="28"/>
          <w:szCs w:val="28"/>
        </w:rPr>
        <w:t>công lập</w:t>
      </w:r>
      <w:r w:rsidRPr="0012654C">
        <w:rPr>
          <w:bCs/>
          <w:iCs/>
          <w:sz w:val="28"/>
          <w:szCs w:val="28"/>
          <w:lang w:val="vi-VN"/>
        </w:rPr>
        <w:t xml:space="preserve"> có trách nhiệm quản lý tài sản</w:t>
      </w:r>
      <w:r w:rsidRPr="0012654C">
        <w:rPr>
          <w:bCs/>
          <w:iCs/>
          <w:sz w:val="28"/>
          <w:szCs w:val="28"/>
        </w:rPr>
        <w:t>, sử dụng, hao mòn, trích khấu hao tài sản của</w:t>
      </w:r>
      <w:r w:rsidRPr="0012654C">
        <w:rPr>
          <w:bCs/>
          <w:iCs/>
          <w:sz w:val="28"/>
          <w:szCs w:val="28"/>
          <w:lang w:val="vi-VN"/>
        </w:rPr>
        <w:t xml:space="preserve"> đơn vị</w:t>
      </w:r>
      <w:r w:rsidRPr="0012654C">
        <w:rPr>
          <w:bCs/>
          <w:iCs/>
          <w:sz w:val="28"/>
          <w:szCs w:val="28"/>
        </w:rPr>
        <w:t xml:space="preserve"> theo đúng quy định hiện hành của Nhà nước; hỗ trợ </w:t>
      </w:r>
      <w:r w:rsidR="005C5E36" w:rsidRPr="0012654C">
        <w:rPr>
          <w:bCs/>
          <w:iCs/>
          <w:sz w:val="28"/>
          <w:szCs w:val="28"/>
        </w:rPr>
        <w:t xml:space="preserve">công tác Đoàn và phong trào thanh thiếu nhi </w:t>
      </w:r>
      <w:r w:rsidR="00433047" w:rsidRPr="0012654C">
        <w:rPr>
          <w:bCs/>
          <w:iCs/>
          <w:sz w:val="28"/>
          <w:szCs w:val="28"/>
        </w:rPr>
        <w:t>theo yêu cầu của</w:t>
      </w:r>
      <w:r w:rsidRPr="0012654C">
        <w:rPr>
          <w:bCs/>
          <w:iCs/>
          <w:sz w:val="28"/>
          <w:szCs w:val="28"/>
        </w:rPr>
        <w:t xml:space="preserve"> Ban Bí thư </w:t>
      </w:r>
      <w:r w:rsidRPr="0012654C">
        <w:rPr>
          <w:bCs/>
          <w:iCs/>
          <w:sz w:val="28"/>
          <w:szCs w:val="28"/>
          <w:lang w:val="vi-VN"/>
        </w:rPr>
        <w:t>Trung ương Đoàn</w:t>
      </w:r>
      <w:r w:rsidRPr="0012654C">
        <w:rPr>
          <w:bCs/>
          <w:iCs/>
          <w:sz w:val="28"/>
          <w:szCs w:val="28"/>
        </w:rPr>
        <w:t>.</w:t>
      </w:r>
    </w:p>
    <w:p w14:paraId="19B821D7"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công chức, viên chức và người lao động trong cơ quan được giao trách nhiệm sử dụng, quản lý tài sản, tài chính của cơ quan phải thực hiện tiết kiệm, hiệu quả đúng các quy định của Nhà nước. Nếu để hư hỏng hoặc mất mát phải bồi thường.</w:t>
      </w:r>
    </w:p>
    <w:p w14:paraId="47F6E5BC"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Tổ chức Đảng, Công đoàn, Đoàn thanh niên</w:t>
      </w:r>
      <w:r w:rsidRPr="00673536">
        <w:rPr>
          <w:sz w:val="28"/>
          <w:szCs w:val="28"/>
        </w:rPr>
        <w:t xml:space="preserve">, </w:t>
      </w:r>
      <w:r w:rsidRPr="0012654C">
        <w:rPr>
          <w:bCs/>
          <w:iCs/>
          <w:sz w:val="28"/>
          <w:szCs w:val="28"/>
        </w:rPr>
        <w:t>Hội Cựu Chiến binh</w:t>
      </w:r>
      <w:r w:rsidRPr="00673536">
        <w:rPr>
          <w:sz w:val="28"/>
          <w:szCs w:val="28"/>
          <w:lang w:val="vi-VN"/>
        </w:rPr>
        <w:t xml:space="preserve"> quản lý thu, chi tài chính theo quy định của cơ quan Trung ương Đoàn và Điều lệ các tổ chức quy định.</w:t>
      </w:r>
    </w:p>
    <w:p w14:paraId="65D832B7"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12. Phương pháp công tác</w:t>
      </w:r>
    </w:p>
    <w:p w14:paraId="321E7305"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1</w:t>
      </w:r>
      <w:r w:rsidRPr="00673536">
        <w:rPr>
          <w:b/>
          <w:i/>
          <w:iCs/>
          <w:sz w:val="28"/>
          <w:szCs w:val="28"/>
        </w:rPr>
        <w:t>.</w:t>
      </w:r>
      <w:r w:rsidRPr="00673536">
        <w:rPr>
          <w:b/>
          <w:i/>
          <w:iCs/>
          <w:sz w:val="28"/>
          <w:szCs w:val="28"/>
          <w:lang w:val="vi-VN"/>
        </w:rPr>
        <w:t xml:space="preserve"> Thẩm quyền ký văn bản và quản lý sử dụng con dấu</w:t>
      </w:r>
    </w:p>
    <w:p w14:paraId="552F46CE" w14:textId="77777777" w:rsidR="00AB7896" w:rsidRPr="0012654C" w:rsidRDefault="00AB7896" w:rsidP="00BE490E">
      <w:pPr>
        <w:spacing w:line="288" w:lineRule="auto"/>
        <w:ind w:firstLine="720"/>
        <w:jc w:val="both"/>
        <w:rPr>
          <w:iCs/>
          <w:sz w:val="28"/>
          <w:szCs w:val="28"/>
        </w:rPr>
      </w:pPr>
      <w:r w:rsidRPr="00673536">
        <w:rPr>
          <w:bCs/>
          <w:sz w:val="28"/>
          <w:szCs w:val="28"/>
          <w:lang w:val="vi-VN"/>
        </w:rPr>
        <w:t>- Thẩm quyền ký văn bản đóng dấu Ban Chấp hành Trung ương Đoàn thực hiện theo Quy chế hoạt động của Ban Chấp hành Trung ương Đoàn</w:t>
      </w:r>
      <w:r w:rsidRPr="00673536">
        <w:rPr>
          <w:bCs/>
          <w:sz w:val="28"/>
          <w:szCs w:val="28"/>
        </w:rPr>
        <w:t>,</w:t>
      </w:r>
      <w:r w:rsidRPr="00673536">
        <w:rPr>
          <w:bCs/>
          <w:sz w:val="28"/>
          <w:szCs w:val="28"/>
          <w:lang w:val="vi-VN"/>
        </w:rPr>
        <w:t xml:space="preserve"> Quy định về quy trình xử lý, chuẩn bị và ban hành văn bản của Ban Bí thư Trung ương Đoàn</w:t>
      </w:r>
      <w:r w:rsidRPr="00673536">
        <w:rPr>
          <w:bCs/>
          <w:sz w:val="28"/>
          <w:szCs w:val="28"/>
        </w:rPr>
        <w:t xml:space="preserve"> </w:t>
      </w:r>
      <w:r w:rsidRPr="0012654C">
        <w:rPr>
          <w:iCs/>
          <w:sz w:val="28"/>
        </w:rPr>
        <w:t>và Quy định về quản lý và sử dụng con dấu của Đoàn TNCS Hồ Chí Minh</w:t>
      </w:r>
    </w:p>
    <w:p w14:paraId="11BC2B53" w14:textId="77777777" w:rsidR="00AB7896" w:rsidRPr="00673536" w:rsidRDefault="00AB7896" w:rsidP="00BE490E">
      <w:pPr>
        <w:spacing w:line="288" w:lineRule="auto"/>
        <w:ind w:firstLine="720"/>
        <w:jc w:val="both"/>
        <w:rPr>
          <w:sz w:val="28"/>
          <w:szCs w:val="28"/>
          <w:lang w:val="vi-VN"/>
        </w:rPr>
      </w:pPr>
      <w:r w:rsidRPr="00673536">
        <w:rPr>
          <w:iCs/>
          <w:sz w:val="28"/>
          <w:szCs w:val="28"/>
          <w:lang w:val="vi-VN"/>
        </w:rPr>
        <w:t>- Việc quản lý và sử dụng con dấu</w:t>
      </w:r>
      <w:r w:rsidRPr="00673536">
        <w:rPr>
          <w:sz w:val="28"/>
          <w:szCs w:val="28"/>
          <w:lang w:val="vi-VN"/>
        </w:rPr>
        <w:t xml:space="preserve"> thực hiện theo quy định của Chính phủ</w:t>
      </w:r>
      <w:r w:rsidRPr="00673536">
        <w:rPr>
          <w:sz w:val="28"/>
          <w:szCs w:val="28"/>
        </w:rPr>
        <w:t xml:space="preserve"> </w:t>
      </w:r>
      <w:r w:rsidRPr="0012654C">
        <w:rPr>
          <w:bCs/>
          <w:iCs/>
          <w:sz w:val="28"/>
          <w:szCs w:val="28"/>
        </w:rPr>
        <w:t>và cơ quan Trung ương Đoàn</w:t>
      </w:r>
      <w:r w:rsidRPr="0012654C">
        <w:rPr>
          <w:bCs/>
          <w:iCs/>
          <w:sz w:val="28"/>
          <w:szCs w:val="28"/>
          <w:lang w:val="vi-VN"/>
        </w:rPr>
        <w:t>.</w:t>
      </w:r>
    </w:p>
    <w:p w14:paraId="7AD6C47F"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2</w:t>
      </w:r>
      <w:r w:rsidRPr="00673536">
        <w:rPr>
          <w:b/>
          <w:i/>
          <w:iCs/>
          <w:sz w:val="28"/>
          <w:szCs w:val="28"/>
        </w:rPr>
        <w:t>.</w:t>
      </w:r>
      <w:r w:rsidRPr="00673536">
        <w:rPr>
          <w:b/>
          <w:i/>
          <w:iCs/>
          <w:sz w:val="28"/>
          <w:szCs w:val="28"/>
          <w:lang w:val="vi-VN"/>
        </w:rPr>
        <w:t xml:space="preserve"> Một</w:t>
      </w:r>
      <w:r w:rsidR="004958BE">
        <w:rPr>
          <w:b/>
          <w:i/>
          <w:iCs/>
          <w:sz w:val="28"/>
          <w:szCs w:val="28"/>
        </w:rPr>
        <w:t xml:space="preserve"> </w:t>
      </w:r>
      <w:r w:rsidRPr="00673536">
        <w:rPr>
          <w:b/>
          <w:i/>
          <w:iCs/>
          <w:sz w:val="28"/>
          <w:szCs w:val="28"/>
          <w:lang w:val="vi-VN"/>
        </w:rPr>
        <w:t>số quy định về việc tổ chức hội nghị</w:t>
      </w:r>
    </w:p>
    <w:p w14:paraId="1C3D48EE" w14:textId="77777777" w:rsidR="00AB7896" w:rsidRPr="0012654C" w:rsidRDefault="00AB7896" w:rsidP="00BE490E">
      <w:pPr>
        <w:spacing w:line="288" w:lineRule="auto"/>
        <w:ind w:firstLine="720"/>
        <w:jc w:val="both"/>
        <w:rPr>
          <w:bCs/>
          <w:iCs/>
          <w:sz w:val="28"/>
          <w:szCs w:val="28"/>
          <w:lang w:val="vi-VN"/>
        </w:rPr>
      </w:pPr>
      <w:r w:rsidRPr="00673536">
        <w:rPr>
          <w:sz w:val="28"/>
          <w:szCs w:val="28"/>
          <w:lang w:val="vi-VN"/>
        </w:rPr>
        <w:t>- Hội nghị do các ban, đơn vị tham mưu liên quan đến công tác Đoàn và phong trào thanh thiếu nhi khi tổ chức phải báo cáo Ban Bí thư Trung ương Đoàn thông qua Văn phòng Trung ương Đoàn. Đối với hội nghị toàn quốc, các ban phong trào phải gửi tài liệu báo cáo Ban Bí thư Trung ương Đoàn trước ít nhất là 01 tháng.</w:t>
      </w:r>
      <w:r w:rsidRPr="00673536">
        <w:rPr>
          <w:b/>
          <w:i/>
          <w:sz w:val="28"/>
          <w:szCs w:val="28"/>
          <w:lang w:val="pt-BR"/>
        </w:rPr>
        <w:t xml:space="preserve"> </w:t>
      </w:r>
      <w:r w:rsidRPr="0012654C">
        <w:rPr>
          <w:bCs/>
          <w:iCs/>
          <w:sz w:val="28"/>
          <w:szCs w:val="28"/>
          <w:lang w:val="pt-BR"/>
        </w:rPr>
        <w:t>Trường hợp các Hội nghị đột xuất, quan trọng Thủ trưởng cơ quan Trung ương Đoàn sẽ có ý kiến về tiến độ chuẩn bị tài liệu.</w:t>
      </w:r>
    </w:p>
    <w:p w14:paraId="7623919F"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Hội nghị do các tổ chức Đảng, Công đoàn, Đoàn thanh niên,</w:t>
      </w:r>
      <w:r w:rsidRPr="00673536">
        <w:rPr>
          <w:sz w:val="28"/>
          <w:szCs w:val="28"/>
        </w:rPr>
        <w:t xml:space="preserve"> </w:t>
      </w:r>
      <w:r w:rsidRPr="0012654C">
        <w:rPr>
          <w:bCs/>
          <w:iCs/>
          <w:sz w:val="28"/>
          <w:szCs w:val="28"/>
        </w:rPr>
        <w:t>Hội Cựu Chiến binh</w:t>
      </w:r>
      <w:r w:rsidRPr="00673536">
        <w:rPr>
          <w:sz w:val="28"/>
          <w:szCs w:val="28"/>
        </w:rPr>
        <w:t>,</w:t>
      </w:r>
      <w:r w:rsidRPr="00673536">
        <w:rPr>
          <w:sz w:val="28"/>
          <w:szCs w:val="28"/>
          <w:lang w:val="vi-VN"/>
        </w:rPr>
        <w:t xml:space="preserve"> các ban, đơn vị triệu tập, thì tổ chức, đơn vị nào chủ trì đơn vị đó có trách nhiệm thông báo và gửi tài liệu (nếu có) đến các thành viên dự họp ít nhất 3 </w:t>
      </w:r>
      <w:r w:rsidRPr="00673536">
        <w:rPr>
          <w:sz w:val="28"/>
          <w:szCs w:val="28"/>
          <w:lang w:val="vi-VN"/>
        </w:rPr>
        <w:lastRenderedPageBreak/>
        <w:t>ngày trước khi họp. Việc tổ chức hội nghị, hội thảo quốc tế tại Việt Nam thực hiện theo quy định hiện hành của Đảng và Nhà nước.</w:t>
      </w:r>
    </w:p>
    <w:p w14:paraId="4D9685AF" w14:textId="77777777" w:rsidR="00AB7896" w:rsidRPr="00C45905" w:rsidRDefault="00AB7896" w:rsidP="00BE490E">
      <w:pPr>
        <w:spacing w:line="288" w:lineRule="auto"/>
        <w:ind w:firstLine="720"/>
        <w:jc w:val="both"/>
        <w:rPr>
          <w:sz w:val="28"/>
          <w:szCs w:val="28"/>
          <w:u w:val="single"/>
        </w:rPr>
      </w:pPr>
      <w:r w:rsidRPr="00673536">
        <w:rPr>
          <w:sz w:val="28"/>
          <w:szCs w:val="28"/>
          <w:lang w:val="vi-VN"/>
        </w:rPr>
        <w:t xml:space="preserve">- Văn phòng Trung ương Đoàn, các ban, đơn vị có liên quan có trách nhiệm cử người ghi biên bản các hội nghị, các cuộc làm việc của Ban Bí thư, Ban Thường vụ, Ban Chấp hành Trung ương Đoàn và Thủ trưởng cơ quan Trung ương Đoàn với lãnh đạo các bộ, ban, ngành, các cơ quan của Đảng, Nhà nước, các địa phương và các ban, đơn vị thuộc cơ quan Trung ương Đoàn. </w:t>
      </w:r>
      <w:r w:rsidRPr="0012654C">
        <w:rPr>
          <w:bCs/>
          <w:iCs/>
          <w:sz w:val="28"/>
          <w:szCs w:val="28"/>
        </w:rPr>
        <w:t>S</w:t>
      </w:r>
      <w:r w:rsidRPr="0012654C">
        <w:rPr>
          <w:bCs/>
          <w:iCs/>
          <w:sz w:val="28"/>
          <w:szCs w:val="28"/>
          <w:lang w:val="pt-BR"/>
        </w:rPr>
        <w:t>au mỗi kỳ họp, cuộc làm việc, đại diện Ban Bí thư Trung ương Đoàn hoặc Chánh Văn phòng Trung ương Đoàn được ủy quyền có trách nhiệm thông báo kết luận của người chủ trì hội nghị bằng văn bản đến lãnh đạo các ban, đơn vị và các ngành, địa phương có liên quan trong vòng 7 ngày s</w:t>
      </w:r>
      <w:r w:rsidR="00673536" w:rsidRPr="0012654C">
        <w:rPr>
          <w:bCs/>
          <w:iCs/>
          <w:sz w:val="28"/>
          <w:szCs w:val="28"/>
          <w:lang w:val="pt-BR"/>
        </w:rPr>
        <w:t>au khi thông báo được thông qua</w:t>
      </w:r>
      <w:r w:rsidRPr="0012654C">
        <w:rPr>
          <w:bCs/>
          <w:iCs/>
          <w:sz w:val="28"/>
          <w:szCs w:val="28"/>
          <w:lang w:val="vi-VN"/>
        </w:rPr>
        <w:t>.</w:t>
      </w:r>
    </w:p>
    <w:p w14:paraId="22936D68" w14:textId="77777777" w:rsidR="00AB7896" w:rsidRPr="00673536" w:rsidRDefault="00AB7896" w:rsidP="00BE490E">
      <w:pPr>
        <w:spacing w:line="288" w:lineRule="auto"/>
        <w:ind w:firstLine="720"/>
        <w:jc w:val="both"/>
        <w:rPr>
          <w:spacing w:val="-3"/>
          <w:sz w:val="28"/>
          <w:szCs w:val="28"/>
          <w:lang w:val="vi-VN"/>
        </w:rPr>
      </w:pPr>
      <w:r w:rsidRPr="00673536">
        <w:rPr>
          <w:spacing w:val="-3"/>
          <w:sz w:val="28"/>
          <w:szCs w:val="28"/>
          <w:lang w:val="vi-VN"/>
        </w:rPr>
        <w:t>- Các hội nghị phải đảm bảo đúng thành phần triệu tập, ai vắng mặt phải xin phép, cử người đi thay phải bá</w:t>
      </w:r>
      <w:r w:rsidR="0088762F">
        <w:rPr>
          <w:spacing w:val="-3"/>
          <w:sz w:val="28"/>
          <w:szCs w:val="28"/>
          <w:lang w:val="vi-VN"/>
        </w:rPr>
        <w:t xml:space="preserve">o cáo xin ý kiến người </w:t>
      </w:r>
      <w:r w:rsidR="0088762F" w:rsidRPr="0012654C">
        <w:rPr>
          <w:bCs/>
          <w:iCs/>
          <w:spacing w:val="-3"/>
          <w:sz w:val="28"/>
          <w:szCs w:val="28"/>
        </w:rPr>
        <w:t>chủ trì hội nghị</w:t>
      </w:r>
      <w:r w:rsidRPr="0012654C">
        <w:rPr>
          <w:bCs/>
          <w:iCs/>
          <w:spacing w:val="-3"/>
          <w:sz w:val="28"/>
          <w:szCs w:val="28"/>
          <w:lang w:val="vi-VN"/>
        </w:rPr>
        <w:t>,</w:t>
      </w:r>
      <w:r w:rsidRPr="00673536">
        <w:rPr>
          <w:spacing w:val="-3"/>
          <w:sz w:val="28"/>
          <w:szCs w:val="28"/>
          <w:lang w:val="vi-VN"/>
        </w:rPr>
        <w:t xml:space="preserve"> sau hội nghị người dự họp phải thông tin đầy đủ nội dung để lãnh đạo ban, đơn vị phân công cán bộ triển khai thực hiện. Trường hợp có lý do đặc biệt không thể tham gia hết chương trình hội nghị phải báo cáo xin phép và được sự đồng ý của chủ trì hội nghị.</w:t>
      </w:r>
    </w:p>
    <w:p w14:paraId="0CD8F8A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Đối với các cá nhân, các ban, đơn vị được Thủ trưởng cơ quan Trung ương Đoàn phân công tham dự các hội nghị, hội thảo do các bộ, ngành có liên quan tổ chức phải tham dự đầy đủ chương trình của hội nghị, hội thảo. Trường hợp có lý do đặc biệt không tham dự được phải báo cáo trước với Thủ trưởng cơ quan để cử người khác đi dự thay.</w:t>
      </w:r>
    </w:p>
    <w:p w14:paraId="7AC848F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Văn phòng Trung ương Đoàn có trách nhiệm chuẩn bị các điều kiện phục vụ các hội nghị chung của cơ quan và phối hợp tổ chức các hội nghị do các ban, đơn vị chủ trì.</w:t>
      </w:r>
    </w:p>
    <w:p w14:paraId="70A49A00"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Cán bộ, công chức được mời hoặc được triệu tập tham dự các hội nghị của cơ quan, đơn vị có trách nhiệm nghiên cứu tài liệu, bố trí tham gia đầy đủ các </w:t>
      </w:r>
      <w:r w:rsidRPr="008244AF">
        <w:rPr>
          <w:spacing w:val="4"/>
          <w:sz w:val="28"/>
          <w:szCs w:val="28"/>
          <w:lang w:val="vi-VN"/>
        </w:rPr>
        <w:t>hoạt động của hội nghị, phát biểu ý kiến tại hội nghị và tham gia biểu quyết (nếu có).</w:t>
      </w:r>
    </w:p>
    <w:p w14:paraId="75B4E383"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3</w:t>
      </w:r>
      <w:r w:rsidRPr="00673536">
        <w:rPr>
          <w:b/>
          <w:i/>
          <w:iCs/>
          <w:sz w:val="28"/>
          <w:szCs w:val="28"/>
        </w:rPr>
        <w:t>.</w:t>
      </w:r>
      <w:r w:rsidRPr="00673536">
        <w:rPr>
          <w:b/>
          <w:i/>
          <w:iCs/>
          <w:sz w:val="28"/>
          <w:szCs w:val="28"/>
          <w:lang w:val="vi-VN"/>
        </w:rPr>
        <w:t xml:space="preserve"> Về việc tiếp cán bộ, công chức, người lao động</w:t>
      </w:r>
    </w:p>
    <w:p w14:paraId="37891FFC"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Định kỳ</w:t>
      </w:r>
      <w:r w:rsidRPr="00673536">
        <w:rPr>
          <w:sz w:val="28"/>
          <w:szCs w:val="28"/>
        </w:rPr>
        <w:t xml:space="preserve"> </w:t>
      </w:r>
      <w:r w:rsidRPr="0012654C">
        <w:rPr>
          <w:bCs/>
          <w:iCs/>
          <w:sz w:val="28"/>
          <w:szCs w:val="28"/>
        </w:rPr>
        <w:t>1 tháng 1 lần</w:t>
      </w:r>
      <w:r w:rsidRPr="0012654C">
        <w:rPr>
          <w:bCs/>
          <w:iCs/>
          <w:sz w:val="28"/>
          <w:szCs w:val="28"/>
          <w:lang w:val="vi-VN"/>
        </w:rPr>
        <w:t xml:space="preserve">, </w:t>
      </w:r>
      <w:r w:rsidRPr="00673536">
        <w:rPr>
          <w:sz w:val="28"/>
          <w:szCs w:val="28"/>
          <w:lang w:val="vi-VN"/>
        </w:rPr>
        <w:t>Thủ trưởng cơ quan hoặc người được ủy nhiệm cùng đại diện Đảng ủy, Công đoàn cơ quan dành thời gian tiếp, giải quyết hoặc trả lời các thắc mắc, kiến nghị của cán bộ, công chức, viên chức, người lao động trong cơ quan đối với các vấn đề có liên quan đến nhiệm vụ công tác và chế độ, chính sách.</w:t>
      </w:r>
    </w:p>
    <w:p w14:paraId="229CE914"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Những thắc mắc, kiến nghị chính đáng của cán bộ, công chức, viên chức và người lao động phải được giải quyết từ cơ sở, Thủ trưởng các ban, đơn vị phối hợp với cấp ủy có trách nhiệm giải quyết kịp thời. Trường hợp vượt quá thẩm quyền, khả năng của cơ sở thì Thủ trưởng đơn vị báo cáo lên cấp trên và được </w:t>
      </w:r>
      <w:r w:rsidRPr="00673536">
        <w:rPr>
          <w:sz w:val="28"/>
          <w:szCs w:val="28"/>
          <w:lang w:val="vi-VN"/>
        </w:rPr>
        <w:lastRenderedPageBreak/>
        <w:t>Thủ trưởng cơ quan phối hợp với Đảng ủy, Công đoàn cơ quan xem xét, giải quyết theo thẩm quyền.</w:t>
      </w:r>
    </w:p>
    <w:p w14:paraId="78A678A2" w14:textId="636FFAB3" w:rsidR="00AB7896" w:rsidRPr="0012654C" w:rsidRDefault="00AB7896" w:rsidP="00BE490E">
      <w:pPr>
        <w:spacing w:line="288" w:lineRule="auto"/>
        <w:ind w:firstLine="720"/>
        <w:jc w:val="both"/>
        <w:rPr>
          <w:sz w:val="28"/>
          <w:szCs w:val="28"/>
        </w:rPr>
      </w:pPr>
      <w:r w:rsidRPr="00534ED5">
        <w:rPr>
          <w:b/>
          <w:bCs/>
          <w:i/>
          <w:iCs/>
          <w:sz w:val="28"/>
          <w:szCs w:val="28"/>
          <w:lang w:val="vi-VN"/>
        </w:rPr>
        <w:t xml:space="preserve">- </w:t>
      </w:r>
      <w:r w:rsidRPr="00534ED5">
        <w:rPr>
          <w:sz w:val="28"/>
          <w:szCs w:val="28"/>
          <w:lang w:val="vi-VN"/>
        </w:rPr>
        <w:t xml:space="preserve">Việc </w:t>
      </w:r>
      <w:r w:rsidR="00A23B12" w:rsidRPr="0012654C">
        <w:rPr>
          <w:bCs/>
          <w:iCs/>
          <w:sz w:val="28"/>
          <w:szCs w:val="28"/>
        </w:rPr>
        <w:t>giải quyết</w:t>
      </w:r>
      <w:r w:rsidR="00A23B12">
        <w:rPr>
          <w:sz w:val="28"/>
          <w:szCs w:val="28"/>
        </w:rPr>
        <w:t xml:space="preserve"> </w:t>
      </w:r>
      <w:r w:rsidRPr="00534ED5">
        <w:rPr>
          <w:sz w:val="28"/>
          <w:szCs w:val="28"/>
          <w:lang w:val="vi-VN"/>
        </w:rPr>
        <w:t xml:space="preserve">khiếu nại, tố cáo của cán bộ, công chức, viên chức và người lao động thực hiện </w:t>
      </w:r>
      <w:r w:rsidRPr="0012654C">
        <w:rPr>
          <w:sz w:val="28"/>
          <w:szCs w:val="28"/>
          <w:lang w:val="vi-VN"/>
        </w:rPr>
        <w:t>theo</w:t>
      </w:r>
      <w:r w:rsidRPr="0012654C">
        <w:rPr>
          <w:sz w:val="28"/>
          <w:szCs w:val="28"/>
        </w:rPr>
        <w:t xml:space="preserve"> các quy định của Đảng và pháp luật của nhà nước.</w:t>
      </w:r>
    </w:p>
    <w:p w14:paraId="256ECCEC"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4</w:t>
      </w:r>
      <w:r w:rsidRPr="00673536">
        <w:rPr>
          <w:b/>
          <w:i/>
          <w:iCs/>
          <w:sz w:val="28"/>
          <w:szCs w:val="28"/>
        </w:rPr>
        <w:t>.</w:t>
      </w:r>
      <w:r w:rsidRPr="00673536">
        <w:rPr>
          <w:b/>
          <w:i/>
          <w:iCs/>
          <w:sz w:val="28"/>
          <w:szCs w:val="28"/>
          <w:lang w:val="vi-VN"/>
        </w:rPr>
        <w:t xml:space="preserve"> Về phát ngôn, cung cấp thông tin cho báo chí</w:t>
      </w:r>
    </w:p>
    <w:p w14:paraId="26B84D22"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Người phát ngôn và cung cấp thông tin cho báo chí của cơ quan Trung ương Đoàn là Thủ trưởng cơ quan Trung ương Đoàn.</w:t>
      </w:r>
    </w:p>
    <w:p w14:paraId="0773CB3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Trong trường hợp cần thiết, Thủ trưởng cơ quan Trung ương Đoàn có thể ủy quyền cho người có trách nhiệm thuộc cơ quan Trung ương Đoàn phát ngôn, cung cấp thông tin cho báo chí về những vấn đề cụ thể được giao. Người được ủy quyền phải chịu trách nhiệm trước pháp luật, trước Thủ trưởng cơ quan Trung ương Đoàn về tính chính xác, trung thực của nội dung phát ngôn và thông tin cung cấp cho báo chí.</w:t>
      </w:r>
    </w:p>
    <w:p w14:paraId="00471FB3" w14:textId="77777777" w:rsidR="00AB7896" w:rsidRPr="0012654C" w:rsidRDefault="00AB7896" w:rsidP="00BE490E">
      <w:pPr>
        <w:spacing w:line="288" w:lineRule="auto"/>
        <w:ind w:firstLine="720"/>
        <w:jc w:val="both"/>
        <w:rPr>
          <w:bCs/>
          <w:spacing w:val="-6"/>
          <w:sz w:val="28"/>
          <w:szCs w:val="28"/>
        </w:rPr>
      </w:pPr>
      <w:r w:rsidRPr="0012654C">
        <w:rPr>
          <w:bCs/>
          <w:color w:val="000000" w:themeColor="text1"/>
          <w:sz w:val="28"/>
          <w:lang w:val="vi-VN"/>
        </w:rPr>
        <w:t xml:space="preserve">- Chỉ người phát ngôn hoặc người được ủy quyền phát ngôn mới được nhân danh Trung ương Đoàn TNCS Hồ Chí Minh để phát ngôn và cung cấp thông tin cho báo chí. Thông tin do những người này cung cấp cho báo chí là thông tin chính thức về hoạt động và quan điểm của Trung ương Đoàn TNCS Hồ </w:t>
      </w:r>
      <w:r w:rsidRPr="00974CB4">
        <w:rPr>
          <w:bCs/>
          <w:color w:val="000000" w:themeColor="text1"/>
          <w:spacing w:val="4"/>
          <w:sz w:val="28"/>
          <w:lang w:val="vi-VN"/>
        </w:rPr>
        <w:t>Chí Minh.</w:t>
      </w:r>
      <w:r w:rsidRPr="00974CB4">
        <w:rPr>
          <w:bCs/>
          <w:spacing w:val="4"/>
          <w:sz w:val="28"/>
          <w:szCs w:val="28"/>
        </w:rPr>
        <w:t xml:space="preserve"> </w:t>
      </w:r>
      <w:r w:rsidRPr="00974CB4">
        <w:rPr>
          <w:bCs/>
          <w:spacing w:val="4"/>
          <w:sz w:val="28"/>
          <w:szCs w:val="28"/>
          <w:lang w:val="vi-VN"/>
        </w:rPr>
        <w:t>Người được ủy quyền phát ngôn không được ủy quyền tiếp cho người khác.</w:t>
      </w:r>
    </w:p>
    <w:p w14:paraId="4397C409" w14:textId="6A50815C" w:rsidR="00AB7896" w:rsidRPr="0012654C" w:rsidRDefault="00AB7896" w:rsidP="00BE490E">
      <w:pPr>
        <w:spacing w:line="288" w:lineRule="auto"/>
        <w:ind w:firstLine="720"/>
        <w:jc w:val="both"/>
        <w:rPr>
          <w:bCs/>
          <w:color w:val="000000" w:themeColor="text1"/>
          <w:sz w:val="28"/>
        </w:rPr>
      </w:pPr>
      <w:r w:rsidRPr="0012654C">
        <w:rPr>
          <w:bCs/>
          <w:color w:val="000000" w:themeColor="text1"/>
          <w:sz w:val="28"/>
          <w:lang w:val="vi-VN"/>
        </w:rPr>
        <w:t>- Người phát ngôn, người được ủy quyền phát ngôn có quyền từ chối, không phát ngôn và cung cấp thông tin cho báo chí trong các trường hợp quy định tại Luật báo chí.</w:t>
      </w:r>
    </w:p>
    <w:p w14:paraId="304854FB"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Cán bộ, công chức, viên chức và người lao động trong cơ quan được cung cấp thông tin, tài liệu cần thiết phục vụ công tác chuyên môn; không được tự ý phát ngôn, cung cấp tài liệu, thông tin cho báo chí, cơ quan, cá nhân bên ngoài về các vấn đề thuộc nội bộ cơ quan, đơn vị khi chưa được sự uỷ quyền của Thủ trưởng cơ quan Trung ương Đoàn.</w:t>
      </w:r>
    </w:p>
    <w:p w14:paraId="61F0DC86"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5</w:t>
      </w:r>
      <w:r w:rsidRPr="00673536">
        <w:rPr>
          <w:b/>
          <w:i/>
          <w:iCs/>
          <w:sz w:val="28"/>
          <w:szCs w:val="28"/>
        </w:rPr>
        <w:t>.</w:t>
      </w:r>
      <w:r w:rsidRPr="00673536">
        <w:rPr>
          <w:b/>
          <w:i/>
          <w:iCs/>
          <w:sz w:val="28"/>
          <w:szCs w:val="28"/>
          <w:lang w:val="vi-VN"/>
        </w:rPr>
        <w:t xml:space="preserve"> Về việc thực hiện dân chủ trong cơ quan</w:t>
      </w:r>
    </w:p>
    <w:p w14:paraId="7048FB7C"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Ban Bí thư Trung ương Đoàn ban hành Quy chế thực hiện dân chủ trong hoạt động của cơ quan Trung ương Đoàn TNCS Hồ Chí Minh.</w:t>
      </w:r>
    </w:p>
    <w:p w14:paraId="3AE4B916"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Ban Bí thư Trung ương Đoàn, Thủ trưởng cơ quan và Thủ trưởng các đơn vị có trách nhiệm tạo điều kiện để cán bộ, công chức, viên chức và người lao động thực hiện quyền và nghĩa vụ được quy định trong Quy chế dân chủ trong hoạt động của cơ quan Trung ương Đoàn và các quy định hiện hành của Đảng, Nhà nước.</w:t>
      </w:r>
    </w:p>
    <w:p w14:paraId="739D5057" w14:textId="77777777" w:rsidR="00AB7896" w:rsidRPr="00673536" w:rsidRDefault="00AB7896" w:rsidP="00BE490E">
      <w:pPr>
        <w:spacing w:line="288" w:lineRule="auto"/>
        <w:ind w:firstLine="720"/>
        <w:jc w:val="both"/>
        <w:rPr>
          <w:b/>
          <w:i/>
          <w:iCs/>
          <w:sz w:val="28"/>
          <w:szCs w:val="28"/>
          <w:lang w:val="vi-VN"/>
        </w:rPr>
      </w:pPr>
      <w:r w:rsidRPr="00673536">
        <w:rPr>
          <w:b/>
          <w:i/>
          <w:iCs/>
          <w:sz w:val="28"/>
          <w:szCs w:val="28"/>
          <w:lang w:val="vi-VN"/>
        </w:rPr>
        <w:t>6</w:t>
      </w:r>
      <w:r w:rsidRPr="00673536">
        <w:rPr>
          <w:b/>
          <w:i/>
          <w:iCs/>
          <w:sz w:val="28"/>
          <w:szCs w:val="28"/>
        </w:rPr>
        <w:t>.</w:t>
      </w:r>
      <w:r w:rsidRPr="00673536">
        <w:rPr>
          <w:b/>
          <w:i/>
          <w:iCs/>
          <w:sz w:val="28"/>
          <w:szCs w:val="28"/>
          <w:lang w:val="vi-VN"/>
        </w:rPr>
        <w:t xml:space="preserve"> Mối quan hệ công tác trong cơ quan</w:t>
      </w:r>
    </w:p>
    <w:p w14:paraId="75200127"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Ban Bí thư Trung ương Đoàn, Thủ trưởng cơ quan Trung ương Đoàn phối hợp với Đảng ủy cơ quan lãnh đạo, chỉ đạo việc thực hiện các chủ trương, </w:t>
      </w:r>
      <w:r w:rsidRPr="00673536">
        <w:rPr>
          <w:sz w:val="28"/>
          <w:szCs w:val="28"/>
          <w:lang w:val="vi-VN"/>
        </w:rPr>
        <w:lastRenderedPageBreak/>
        <w:t>đường lối, chính sách của Đảng và pháp luật của Nhà nước trong cơ quan, xây dựng Đảng bộ cơ quan trong sạch, vững mạnh.</w:t>
      </w:r>
    </w:p>
    <w:p w14:paraId="67D93691" w14:textId="77777777" w:rsidR="00AB7896" w:rsidRPr="00673536" w:rsidRDefault="00AB7896" w:rsidP="00BE490E">
      <w:pPr>
        <w:spacing w:line="288" w:lineRule="auto"/>
        <w:ind w:firstLine="720"/>
        <w:jc w:val="both"/>
        <w:rPr>
          <w:spacing w:val="-4"/>
          <w:sz w:val="28"/>
          <w:szCs w:val="28"/>
          <w:lang w:val="vi-VN"/>
        </w:rPr>
      </w:pPr>
      <w:r w:rsidRPr="00673536">
        <w:rPr>
          <w:spacing w:val="-4"/>
          <w:sz w:val="28"/>
          <w:szCs w:val="28"/>
          <w:lang w:val="vi-VN"/>
        </w:rPr>
        <w:t>- Đại diện Ban Thường vụ Đảng ủy cơ quan được mời dự các cuộc họp của Ban Bí thư Trung ương Đoàn khi giải quyết các vấn đề liên quan tới công tác tổ chức cán bộ, công tác xây dựng cơ quan, xây dựng Đảng, thực hiện chế độ, chính sách đối với cán bộ, công chức, viên chức và người lao động trong cơ quan.</w:t>
      </w:r>
    </w:p>
    <w:p w14:paraId="130F4D31"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Thủ trưởng cơ quan định kỳ làm việc với Ban Thường vụ Đảng ủy cơ quan về công tác xây dựng cơ quan, công tác cán bộ và việc thực hiện chế độ, chính sách trong cơ quan; nghiên cứu các kiến nghị của cán bộ, công chức, viên chức và người lao động, bàn biện pháp giải quyết. Khi cần thiết, Thủ trưởng cơ quan tổ chức hội nghị liên tịch với Ban Thường vụ Đảng ủy để trao đổi và giải quyết các công việc đột xuất.</w:t>
      </w:r>
    </w:p>
    <w:p w14:paraId="4D111596"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Hằng tháng, lãnh đạo các ban, đơn vị làm việc với cấp ủy bàn giải quyết các vấn đề nội bộ của ban, đơn vị.</w:t>
      </w:r>
    </w:p>
    <w:p w14:paraId="2375EB98" w14:textId="77777777" w:rsidR="00AB7896" w:rsidRPr="0012654C" w:rsidRDefault="00AB7896" w:rsidP="00BE490E">
      <w:pPr>
        <w:spacing w:line="288" w:lineRule="auto"/>
        <w:ind w:firstLine="720"/>
        <w:jc w:val="both"/>
        <w:rPr>
          <w:b/>
          <w:i/>
          <w:sz w:val="28"/>
          <w:szCs w:val="28"/>
        </w:rPr>
      </w:pPr>
      <w:r w:rsidRPr="0012654C">
        <w:rPr>
          <w:b/>
          <w:i/>
          <w:sz w:val="28"/>
          <w:szCs w:val="28"/>
          <w:lang w:val="vi-VN"/>
        </w:rPr>
        <w:t>7</w:t>
      </w:r>
      <w:r w:rsidRPr="0012654C">
        <w:rPr>
          <w:b/>
          <w:i/>
          <w:sz w:val="28"/>
          <w:szCs w:val="28"/>
        </w:rPr>
        <w:t>. Cơ chế phối hợp trong cơ quan Trung ương Đoàn</w:t>
      </w:r>
      <w:r w:rsidRPr="0012654C">
        <w:rPr>
          <w:b/>
          <w:i/>
          <w:sz w:val="28"/>
          <w:szCs w:val="28"/>
          <w:lang w:val="vi-VN"/>
        </w:rPr>
        <w:t xml:space="preserve"> </w:t>
      </w:r>
    </w:p>
    <w:p w14:paraId="7DDBE05C" w14:textId="77777777" w:rsidR="00AB7896" w:rsidRPr="00AF7917" w:rsidRDefault="00AB7896" w:rsidP="00BE490E">
      <w:pPr>
        <w:spacing w:line="288" w:lineRule="auto"/>
        <w:ind w:firstLine="720"/>
        <w:jc w:val="both"/>
        <w:rPr>
          <w:b/>
          <w:sz w:val="28"/>
          <w:szCs w:val="28"/>
        </w:rPr>
      </w:pPr>
      <w:r w:rsidRPr="00A62B19">
        <w:rPr>
          <w:sz w:val="28"/>
          <w:szCs w:val="28"/>
          <w:lang w:val="vi-VN"/>
        </w:rPr>
        <w:t>Thủ trưởng cơ quan</w:t>
      </w:r>
      <w:r w:rsidRPr="00673536">
        <w:rPr>
          <w:sz w:val="28"/>
          <w:szCs w:val="28"/>
          <w:lang w:val="vi-VN"/>
        </w:rPr>
        <w:t xml:space="preserve"> định kỳ làm việc với Ban Thường vụ Công đoàn, Đoàn thanh niên</w:t>
      </w:r>
      <w:r w:rsidRPr="00673536">
        <w:rPr>
          <w:sz w:val="28"/>
          <w:szCs w:val="28"/>
        </w:rPr>
        <w:t xml:space="preserve">, </w:t>
      </w:r>
      <w:r w:rsidRPr="0012654C">
        <w:rPr>
          <w:bCs/>
          <w:iCs/>
          <w:sz w:val="28"/>
          <w:szCs w:val="28"/>
        </w:rPr>
        <w:t>Hội Cựu Chiến binh</w:t>
      </w:r>
      <w:r w:rsidRPr="00673536">
        <w:rPr>
          <w:sz w:val="28"/>
          <w:szCs w:val="28"/>
          <w:lang w:val="vi-VN"/>
        </w:rPr>
        <w:t xml:space="preserve"> cơ quan bàn việc phối hợp thực hiện các chương trình công tác, xây dựng tổ chức Công đoàn và Đoàn thanh niên</w:t>
      </w:r>
      <w:r w:rsidRPr="00673536">
        <w:rPr>
          <w:sz w:val="28"/>
          <w:szCs w:val="28"/>
        </w:rPr>
        <w:t xml:space="preserve">, </w:t>
      </w:r>
      <w:r w:rsidRPr="0012654C">
        <w:rPr>
          <w:bCs/>
          <w:iCs/>
          <w:sz w:val="28"/>
          <w:szCs w:val="28"/>
        </w:rPr>
        <w:t>Hội Cựu Chiến binh</w:t>
      </w:r>
      <w:r w:rsidRPr="00673536">
        <w:rPr>
          <w:sz w:val="28"/>
          <w:szCs w:val="28"/>
          <w:lang w:val="vi-VN"/>
        </w:rPr>
        <w:t xml:space="preserve"> cơ quan vững mạnh</w:t>
      </w:r>
      <w:r w:rsidR="00AF7917">
        <w:rPr>
          <w:sz w:val="28"/>
          <w:szCs w:val="28"/>
        </w:rPr>
        <w:t>.</w:t>
      </w:r>
    </w:p>
    <w:p w14:paraId="773B27D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Những vấn đề có liên quan tới việc thực hiện các chế độ, chính sách như nâng lương, nhà ở, khen thưởng, kỷ luật… Thủ trưởng cơ quan Trung ương Đoàn, Thủ trưởng các đơn vị có trách nhiệm thông báo chủ trương trước cho các đoàn thể để tranh thủ rộng rãi ý kiến của quần chúng. Khi họp xét, đại diện Công đoàn, Đoàn thanh niên có trách nhiệm trình bày ý kiến của các  đoàn thể, đề xuất phương án giải quyết, đảm bảo dân chủ, công bằng, công khai, đúng chính sách.</w:t>
      </w:r>
    </w:p>
    <w:p w14:paraId="3373B3FA" w14:textId="5297EA1E" w:rsidR="00AB7896" w:rsidRDefault="00AB7896" w:rsidP="00BE490E">
      <w:pPr>
        <w:spacing w:line="288" w:lineRule="auto"/>
        <w:ind w:firstLine="720"/>
        <w:jc w:val="both"/>
        <w:rPr>
          <w:sz w:val="28"/>
          <w:szCs w:val="28"/>
          <w:lang w:val="vi-VN"/>
        </w:rPr>
      </w:pPr>
      <w:r w:rsidRPr="00673536">
        <w:rPr>
          <w:sz w:val="28"/>
          <w:szCs w:val="28"/>
          <w:lang w:val="vi-VN"/>
        </w:rPr>
        <w:t>- Trưởng các ban,</w:t>
      </w:r>
      <w:r w:rsidR="003746DB">
        <w:rPr>
          <w:sz w:val="28"/>
          <w:szCs w:val="28"/>
          <w:lang w:val="vi-VN"/>
        </w:rPr>
        <w:t xml:space="preserve"> đơn vị định kỳ làm việc với B</w:t>
      </w:r>
      <w:r w:rsidR="003746DB">
        <w:rPr>
          <w:sz w:val="28"/>
          <w:szCs w:val="28"/>
        </w:rPr>
        <w:t>an Chấp hành</w:t>
      </w:r>
      <w:r w:rsidRPr="00673536">
        <w:rPr>
          <w:sz w:val="28"/>
          <w:szCs w:val="28"/>
          <w:lang w:val="vi-VN"/>
        </w:rPr>
        <w:t xml:space="preserve"> Công đoàn, Đoàn thanh niên</w:t>
      </w:r>
      <w:r w:rsidRPr="0012654C">
        <w:rPr>
          <w:bCs/>
          <w:iCs/>
          <w:sz w:val="28"/>
          <w:szCs w:val="28"/>
          <w:lang w:val="vi-VN"/>
        </w:rPr>
        <w:t>,</w:t>
      </w:r>
      <w:r w:rsidRPr="0012654C">
        <w:rPr>
          <w:bCs/>
          <w:iCs/>
          <w:sz w:val="28"/>
          <w:szCs w:val="28"/>
        </w:rPr>
        <w:t xml:space="preserve"> Hội Cựu Chiến binh</w:t>
      </w:r>
      <w:r w:rsidRPr="00673536">
        <w:rPr>
          <w:sz w:val="28"/>
          <w:szCs w:val="28"/>
          <w:lang w:val="vi-VN"/>
        </w:rPr>
        <w:t xml:space="preserve"> trưng cầu ý kiến của các tổ chức quần chúng; phối hợp và tạo điều kiện để các đoàn thể thực hiện tốt chức năng, nhiệm vụ của mình.</w:t>
      </w:r>
    </w:p>
    <w:p w14:paraId="0F4DA5B1" w14:textId="77777777" w:rsidR="00BE490E" w:rsidRPr="00673536" w:rsidRDefault="00BE490E" w:rsidP="00BE490E">
      <w:pPr>
        <w:spacing w:line="288" w:lineRule="auto"/>
        <w:ind w:firstLine="720"/>
        <w:jc w:val="both"/>
        <w:rPr>
          <w:sz w:val="28"/>
          <w:szCs w:val="28"/>
          <w:lang w:val="vi-VN"/>
        </w:rPr>
      </w:pPr>
    </w:p>
    <w:p w14:paraId="78CC4E11" w14:textId="77777777" w:rsidR="00AB7896" w:rsidRPr="00673536" w:rsidRDefault="00AB7896" w:rsidP="00BE490E">
      <w:pPr>
        <w:spacing w:line="288" w:lineRule="auto"/>
        <w:jc w:val="center"/>
        <w:rPr>
          <w:b/>
          <w:sz w:val="28"/>
          <w:szCs w:val="28"/>
          <w:lang w:val="vi-VN"/>
        </w:rPr>
      </w:pPr>
      <w:r w:rsidRPr="00673536">
        <w:rPr>
          <w:b/>
          <w:sz w:val="28"/>
          <w:szCs w:val="28"/>
          <w:lang w:val="vi-VN"/>
        </w:rPr>
        <w:t>CHƯƠNG IV</w:t>
      </w:r>
    </w:p>
    <w:p w14:paraId="7468BCC1" w14:textId="77777777" w:rsidR="003746DB" w:rsidRDefault="00AB7896" w:rsidP="00BE490E">
      <w:pPr>
        <w:spacing w:line="288" w:lineRule="auto"/>
        <w:jc w:val="center"/>
        <w:rPr>
          <w:bCs/>
          <w:sz w:val="28"/>
          <w:szCs w:val="28"/>
        </w:rPr>
      </w:pPr>
      <w:r w:rsidRPr="00673536">
        <w:rPr>
          <w:bCs/>
          <w:sz w:val="28"/>
          <w:szCs w:val="28"/>
          <w:lang w:val="vi-VN"/>
        </w:rPr>
        <w:t>CƠ CHẾ QUẢN LÝ CỦA BAN BÍ THƯ,</w:t>
      </w:r>
      <w:r w:rsidR="0012654C">
        <w:rPr>
          <w:bCs/>
          <w:sz w:val="28"/>
          <w:szCs w:val="28"/>
        </w:rPr>
        <w:t xml:space="preserve"> </w:t>
      </w:r>
      <w:r w:rsidRPr="00673536">
        <w:rPr>
          <w:bCs/>
          <w:sz w:val="28"/>
          <w:szCs w:val="28"/>
          <w:lang w:val="vi-VN"/>
        </w:rPr>
        <w:t>THỦ TRƯỞNG CƠ QUAN</w:t>
      </w:r>
    </w:p>
    <w:p w14:paraId="6E466379" w14:textId="77777777" w:rsidR="003746DB" w:rsidRPr="003746DB" w:rsidRDefault="00AB7896" w:rsidP="00BE490E">
      <w:pPr>
        <w:spacing w:line="288" w:lineRule="auto"/>
        <w:jc w:val="center"/>
        <w:rPr>
          <w:bCs/>
          <w:spacing w:val="-4"/>
          <w:sz w:val="28"/>
          <w:szCs w:val="28"/>
        </w:rPr>
      </w:pPr>
      <w:r w:rsidRPr="003746DB">
        <w:rPr>
          <w:bCs/>
          <w:spacing w:val="-4"/>
          <w:sz w:val="28"/>
          <w:szCs w:val="28"/>
          <w:lang w:val="vi-VN"/>
        </w:rPr>
        <w:t xml:space="preserve">TRUNG ƯƠNG ĐOÀN ĐỐI VỚI CÁC ĐƠN VỊ SỰ NGHIỆP, DOANH NGHIỆP </w:t>
      </w:r>
    </w:p>
    <w:p w14:paraId="242E0339" w14:textId="1D63144B" w:rsidR="00AB7896" w:rsidRPr="00673536" w:rsidRDefault="00AB7896" w:rsidP="00BE490E">
      <w:pPr>
        <w:spacing w:line="288" w:lineRule="auto"/>
        <w:jc w:val="center"/>
        <w:rPr>
          <w:bCs/>
          <w:sz w:val="28"/>
          <w:szCs w:val="28"/>
          <w:lang w:val="vi-VN"/>
        </w:rPr>
      </w:pPr>
      <w:r w:rsidRPr="00673536">
        <w:rPr>
          <w:bCs/>
          <w:sz w:val="28"/>
          <w:szCs w:val="28"/>
          <w:lang w:val="vi-VN"/>
        </w:rPr>
        <w:t>THUỘC CƠ QUAN TRUNG ƯƠNG ĐOÀN</w:t>
      </w:r>
    </w:p>
    <w:p w14:paraId="143E64D9"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13. Đối với các đơn vị báo chí, xuất bản</w:t>
      </w:r>
    </w:p>
    <w:p w14:paraId="5D76F494" w14:textId="0FBCD39E" w:rsidR="00EB3624" w:rsidRPr="0012654C" w:rsidRDefault="00AB7896" w:rsidP="00BE490E">
      <w:pPr>
        <w:spacing w:line="288" w:lineRule="auto"/>
        <w:ind w:firstLine="720"/>
        <w:jc w:val="both"/>
        <w:rPr>
          <w:bCs/>
          <w:iCs/>
          <w:spacing w:val="-2"/>
          <w:sz w:val="28"/>
          <w:szCs w:val="28"/>
        </w:rPr>
      </w:pPr>
      <w:r w:rsidRPr="00673536">
        <w:rPr>
          <w:b/>
          <w:bCs/>
          <w:i/>
          <w:iCs/>
          <w:sz w:val="28"/>
          <w:szCs w:val="28"/>
          <w:lang w:val="vi-VN"/>
        </w:rPr>
        <w:t>1</w:t>
      </w:r>
      <w:r w:rsidRPr="00673536">
        <w:rPr>
          <w:b/>
          <w:bCs/>
          <w:i/>
          <w:iCs/>
          <w:sz w:val="28"/>
          <w:szCs w:val="28"/>
        </w:rPr>
        <w:t>.</w:t>
      </w:r>
      <w:r w:rsidRPr="00673536">
        <w:rPr>
          <w:b/>
          <w:bCs/>
          <w:i/>
          <w:iCs/>
          <w:sz w:val="28"/>
          <w:szCs w:val="28"/>
          <w:lang w:val="vi-VN"/>
        </w:rPr>
        <w:t xml:space="preserve"> Trung ương Đoàn TNCS Hồ Chí Minh là cơ quan chủ quản của các đơn vị báo chí, Nhà xuất bản thuộc Trung ương Đoàn</w:t>
      </w:r>
      <w:r w:rsidRPr="00673536">
        <w:rPr>
          <w:sz w:val="28"/>
          <w:szCs w:val="28"/>
          <w:lang w:val="vi-VN"/>
        </w:rPr>
        <w:t xml:space="preserve">, Ban Bí thư và Thủ </w:t>
      </w:r>
      <w:r w:rsidRPr="00673536">
        <w:rPr>
          <w:sz w:val="28"/>
          <w:szCs w:val="28"/>
          <w:lang w:val="vi-VN"/>
        </w:rPr>
        <w:lastRenderedPageBreak/>
        <w:t xml:space="preserve">trưởng cơ quan Trung ương Đoàn </w:t>
      </w:r>
      <w:r w:rsidR="00E77EE2" w:rsidRPr="0012654C">
        <w:rPr>
          <w:bCs/>
          <w:iCs/>
          <w:sz w:val="28"/>
          <w:szCs w:val="28"/>
        </w:rPr>
        <w:t>t</w:t>
      </w:r>
      <w:r w:rsidR="00EB3624" w:rsidRPr="0012654C">
        <w:rPr>
          <w:bCs/>
          <w:iCs/>
          <w:color w:val="000000"/>
          <w:sz w:val="28"/>
          <w:szCs w:val="28"/>
        </w:rPr>
        <w:t>hực hiện các nhiệm vụ</w:t>
      </w:r>
      <w:r w:rsidR="00E77EE2" w:rsidRPr="0012654C">
        <w:rPr>
          <w:bCs/>
          <w:iCs/>
          <w:color w:val="000000"/>
          <w:sz w:val="28"/>
          <w:szCs w:val="28"/>
        </w:rPr>
        <w:t>, quyền hạn</w:t>
      </w:r>
      <w:r w:rsidR="00EB3624" w:rsidRPr="0012654C">
        <w:rPr>
          <w:bCs/>
          <w:iCs/>
          <w:color w:val="000000"/>
          <w:sz w:val="28"/>
          <w:szCs w:val="28"/>
        </w:rPr>
        <w:t xml:space="preserve"> theo đúng quy định của pháp luật và của cơ quan Trung ương Đoàn</w:t>
      </w:r>
      <w:r w:rsidR="00AD4694" w:rsidRPr="0012654C">
        <w:rPr>
          <w:bCs/>
          <w:iCs/>
          <w:color w:val="000000"/>
          <w:sz w:val="28"/>
          <w:szCs w:val="28"/>
        </w:rPr>
        <w:t xml:space="preserve"> như sau</w:t>
      </w:r>
      <w:r w:rsidR="00E77EE2" w:rsidRPr="0012654C">
        <w:rPr>
          <w:bCs/>
          <w:iCs/>
          <w:color w:val="000000"/>
          <w:sz w:val="28"/>
          <w:szCs w:val="28"/>
        </w:rPr>
        <w:t>:</w:t>
      </w:r>
    </w:p>
    <w:p w14:paraId="39563D42" w14:textId="3474931C" w:rsidR="0044181A" w:rsidRPr="0012654C" w:rsidRDefault="007D2E69" w:rsidP="00BE490E">
      <w:pPr>
        <w:spacing w:line="288" w:lineRule="auto"/>
        <w:ind w:firstLine="720"/>
        <w:jc w:val="both"/>
        <w:rPr>
          <w:b/>
          <w:i/>
          <w:sz w:val="28"/>
          <w:szCs w:val="28"/>
        </w:rPr>
      </w:pPr>
      <w:r w:rsidRPr="0012654C">
        <w:rPr>
          <w:b/>
          <w:i/>
          <w:sz w:val="28"/>
          <w:szCs w:val="28"/>
        </w:rPr>
        <w:t>1.1</w:t>
      </w:r>
      <w:r w:rsidR="00A17988" w:rsidRPr="0012654C">
        <w:rPr>
          <w:b/>
          <w:i/>
          <w:sz w:val="28"/>
          <w:szCs w:val="28"/>
        </w:rPr>
        <w:t>. Nhiệm vụ</w:t>
      </w:r>
      <w:r w:rsidR="0044181A" w:rsidRPr="0012654C">
        <w:rPr>
          <w:b/>
          <w:i/>
          <w:sz w:val="28"/>
          <w:szCs w:val="28"/>
        </w:rPr>
        <w:t>:</w:t>
      </w:r>
    </w:p>
    <w:p w14:paraId="1AC41EEE" w14:textId="5EB1E619" w:rsidR="00A26028" w:rsidRPr="0053514A" w:rsidRDefault="00A73CD2" w:rsidP="00BE490E">
      <w:pPr>
        <w:spacing w:line="288" w:lineRule="auto"/>
        <w:ind w:firstLine="720"/>
        <w:jc w:val="both"/>
        <w:rPr>
          <w:bCs/>
          <w:iCs/>
          <w:sz w:val="28"/>
          <w:szCs w:val="28"/>
        </w:rPr>
      </w:pPr>
      <w:r w:rsidRPr="0053514A">
        <w:rPr>
          <w:bCs/>
          <w:iCs/>
          <w:sz w:val="28"/>
          <w:szCs w:val="28"/>
          <w:lang w:val="vi-VN"/>
        </w:rPr>
        <w:t>-</w:t>
      </w:r>
      <w:r w:rsidR="00A26028" w:rsidRPr="0053514A">
        <w:rPr>
          <w:bCs/>
          <w:iCs/>
        </w:rPr>
        <w:t xml:space="preserve"> </w:t>
      </w:r>
      <w:r w:rsidR="00A26028" w:rsidRPr="0053514A">
        <w:rPr>
          <w:bCs/>
          <w:iCs/>
          <w:sz w:val="28"/>
        </w:rPr>
        <w:t>Đ</w:t>
      </w:r>
      <w:r w:rsidR="00A26028" w:rsidRPr="0053514A">
        <w:rPr>
          <w:bCs/>
          <w:iCs/>
          <w:sz w:val="28"/>
          <w:szCs w:val="28"/>
          <w:lang w:val="vi-VN"/>
        </w:rPr>
        <w:t>ứng tên đề nghị cấp giấy phép hoạt động báo chí,</w:t>
      </w:r>
      <w:r w:rsidR="00A26028" w:rsidRPr="0053514A">
        <w:rPr>
          <w:bCs/>
          <w:iCs/>
          <w:sz w:val="28"/>
          <w:szCs w:val="28"/>
        </w:rPr>
        <w:t xml:space="preserve"> xuất bản</w:t>
      </w:r>
      <w:r w:rsidR="00D5748B" w:rsidRPr="0053514A">
        <w:rPr>
          <w:bCs/>
          <w:iCs/>
          <w:sz w:val="28"/>
          <w:szCs w:val="28"/>
        </w:rPr>
        <w:t xml:space="preserve"> và </w:t>
      </w:r>
      <w:r w:rsidR="001C7D41" w:rsidRPr="0053514A">
        <w:rPr>
          <w:bCs/>
          <w:iCs/>
          <w:sz w:val="28"/>
          <w:szCs w:val="28"/>
          <w:lang w:val="vi-VN"/>
        </w:rPr>
        <w:t xml:space="preserve">trực tiếp </w:t>
      </w:r>
      <w:r w:rsidR="00D5748B" w:rsidRPr="0053514A">
        <w:rPr>
          <w:bCs/>
          <w:iCs/>
          <w:sz w:val="28"/>
          <w:szCs w:val="28"/>
          <w:lang w:val="vi-VN"/>
        </w:rPr>
        <w:t>thành lập</w:t>
      </w:r>
      <w:r w:rsidR="00D5748B" w:rsidRPr="0053514A">
        <w:rPr>
          <w:bCs/>
          <w:iCs/>
          <w:sz w:val="28"/>
          <w:szCs w:val="28"/>
        </w:rPr>
        <w:t>,</w:t>
      </w:r>
      <w:r w:rsidR="00A26028" w:rsidRPr="0053514A">
        <w:rPr>
          <w:bCs/>
          <w:iCs/>
          <w:sz w:val="28"/>
          <w:szCs w:val="28"/>
          <w:lang w:val="vi-VN"/>
        </w:rPr>
        <w:t xml:space="preserve"> quản lý cơ quan báo chí</w:t>
      </w:r>
      <w:r w:rsidR="00A26028" w:rsidRPr="0053514A">
        <w:rPr>
          <w:bCs/>
          <w:iCs/>
          <w:sz w:val="28"/>
          <w:szCs w:val="28"/>
        </w:rPr>
        <w:t>, xuất bản</w:t>
      </w:r>
      <w:r w:rsidR="00A26028" w:rsidRPr="0053514A">
        <w:rPr>
          <w:bCs/>
          <w:iCs/>
          <w:sz w:val="28"/>
          <w:szCs w:val="28"/>
          <w:lang w:val="vi-VN"/>
        </w:rPr>
        <w:t>.</w:t>
      </w:r>
      <w:r w:rsidRPr="0053514A">
        <w:rPr>
          <w:bCs/>
          <w:iCs/>
          <w:sz w:val="28"/>
          <w:szCs w:val="28"/>
          <w:lang w:val="vi-VN"/>
        </w:rPr>
        <w:t xml:space="preserve"> </w:t>
      </w:r>
    </w:p>
    <w:p w14:paraId="2BAF570F" w14:textId="77777777" w:rsidR="00BA7183" w:rsidRPr="00673536" w:rsidRDefault="00BA7183" w:rsidP="00BE490E">
      <w:pPr>
        <w:spacing w:line="288" w:lineRule="auto"/>
        <w:ind w:firstLine="720"/>
        <w:jc w:val="both"/>
        <w:rPr>
          <w:sz w:val="28"/>
          <w:szCs w:val="28"/>
          <w:lang w:val="vi-VN"/>
        </w:rPr>
      </w:pPr>
      <w:r w:rsidRPr="00673536">
        <w:rPr>
          <w:sz w:val="28"/>
          <w:szCs w:val="28"/>
          <w:lang w:val="vi-VN"/>
        </w:rPr>
        <w:t>- Định hướng chỉ đạo hoạt động báo chí, xuất bản thực hiện các nghị quyết, chủ trương của Đảng, chính sách, pháp luật của Nhà nước và chương trình công tác của Đoàn.</w:t>
      </w:r>
    </w:p>
    <w:p w14:paraId="32695776" w14:textId="75343223" w:rsidR="00F93DFC" w:rsidRPr="0012654C" w:rsidRDefault="00910B77" w:rsidP="00BE490E">
      <w:pPr>
        <w:spacing w:line="288" w:lineRule="auto"/>
        <w:ind w:firstLine="720"/>
        <w:jc w:val="both"/>
        <w:rPr>
          <w:bCs/>
          <w:iCs/>
          <w:sz w:val="28"/>
          <w:szCs w:val="28"/>
        </w:rPr>
      </w:pPr>
      <w:r w:rsidRPr="0012654C">
        <w:rPr>
          <w:bCs/>
          <w:iCs/>
          <w:sz w:val="28"/>
          <w:szCs w:val="28"/>
        </w:rPr>
        <w:t xml:space="preserve">- </w:t>
      </w:r>
      <w:r w:rsidR="00F93DFC" w:rsidRPr="0012654C">
        <w:rPr>
          <w:bCs/>
          <w:iCs/>
          <w:sz w:val="28"/>
          <w:szCs w:val="28"/>
        </w:rPr>
        <w:t>Chỉ đạo cơ quan báo chí, xuất bản thực hiện đúng tôn chỉ, mục đích, nhiệm vụ, phương hướng hoạt động</w:t>
      </w:r>
      <w:r w:rsidR="00CC7B61" w:rsidRPr="0012654C">
        <w:rPr>
          <w:bCs/>
          <w:iCs/>
          <w:sz w:val="28"/>
          <w:szCs w:val="28"/>
        </w:rPr>
        <w:t>,</w:t>
      </w:r>
      <w:r w:rsidR="00CC7B61" w:rsidRPr="0012654C">
        <w:rPr>
          <w:bCs/>
          <w:iCs/>
          <w:sz w:val="28"/>
          <w:szCs w:val="28"/>
          <w:lang w:val="vi-VN"/>
        </w:rPr>
        <w:t xml:space="preserve"> đối tượng phục vụ</w:t>
      </w:r>
      <w:r w:rsidR="00F93DFC" w:rsidRPr="0012654C">
        <w:rPr>
          <w:bCs/>
          <w:iCs/>
          <w:sz w:val="28"/>
          <w:szCs w:val="28"/>
        </w:rPr>
        <w:t>; tổ chức nhân sự và chịu trách nhiệm về hoạt động của cơ quan báo chí</w:t>
      </w:r>
      <w:r w:rsidRPr="0012654C">
        <w:rPr>
          <w:bCs/>
          <w:iCs/>
          <w:sz w:val="28"/>
          <w:szCs w:val="28"/>
        </w:rPr>
        <w:t>, xuất bản</w:t>
      </w:r>
      <w:r w:rsidR="00CC7B61" w:rsidRPr="0012654C">
        <w:rPr>
          <w:bCs/>
          <w:iCs/>
          <w:sz w:val="28"/>
          <w:szCs w:val="28"/>
        </w:rPr>
        <w:t>.</w:t>
      </w:r>
    </w:p>
    <w:p w14:paraId="546D00DC" w14:textId="546D2028" w:rsidR="00BA7183" w:rsidRPr="0012654C" w:rsidRDefault="00BA7183" w:rsidP="00BE490E">
      <w:pPr>
        <w:spacing w:line="288" w:lineRule="auto"/>
        <w:ind w:firstLine="720"/>
        <w:jc w:val="both"/>
        <w:rPr>
          <w:bCs/>
          <w:iCs/>
          <w:spacing w:val="-2"/>
          <w:sz w:val="28"/>
          <w:szCs w:val="28"/>
        </w:rPr>
      </w:pPr>
      <w:r w:rsidRPr="0012654C">
        <w:rPr>
          <w:bCs/>
          <w:iCs/>
          <w:spacing w:val="-2"/>
          <w:sz w:val="28"/>
          <w:szCs w:val="28"/>
          <w:lang w:val="vi-VN"/>
        </w:rPr>
        <w:t>- Kiểm tra, giám sát việc thực hiện đúng các nghị quyết, chủ trương của Đảng, chính sách, pháp luật của Nhà nước, tôn chỉ, mục đích</w:t>
      </w:r>
      <w:r w:rsidR="00E90807" w:rsidRPr="0012654C">
        <w:rPr>
          <w:bCs/>
          <w:iCs/>
          <w:spacing w:val="-2"/>
          <w:sz w:val="28"/>
          <w:szCs w:val="28"/>
        </w:rPr>
        <w:t>,</w:t>
      </w:r>
      <w:r w:rsidR="00E90807" w:rsidRPr="0012654C">
        <w:rPr>
          <w:bCs/>
          <w:iCs/>
          <w:sz w:val="28"/>
          <w:szCs w:val="28"/>
          <w:lang w:val="vi-VN"/>
        </w:rPr>
        <w:t xml:space="preserve"> duyệt kế hoạch xuất bản, kế hoạch tài chính hằng năm</w:t>
      </w:r>
      <w:r w:rsidRPr="0012654C">
        <w:rPr>
          <w:bCs/>
          <w:iCs/>
          <w:spacing w:val="-2"/>
          <w:sz w:val="28"/>
          <w:szCs w:val="28"/>
          <w:lang w:val="vi-VN"/>
        </w:rPr>
        <w:t xml:space="preserve">; đồng thời tạo điều kiện để các </w:t>
      </w:r>
      <w:r w:rsidR="00A63CFC" w:rsidRPr="0012654C">
        <w:rPr>
          <w:bCs/>
          <w:iCs/>
          <w:spacing w:val="-2"/>
          <w:sz w:val="28"/>
          <w:szCs w:val="28"/>
        </w:rPr>
        <w:t xml:space="preserve">cơ quan </w:t>
      </w:r>
      <w:r w:rsidRPr="0012654C">
        <w:rPr>
          <w:bCs/>
          <w:iCs/>
          <w:spacing w:val="-2"/>
          <w:sz w:val="28"/>
          <w:szCs w:val="28"/>
          <w:lang w:val="vi-VN"/>
        </w:rPr>
        <w:t>báo</w:t>
      </w:r>
      <w:r w:rsidR="00A63CFC" w:rsidRPr="0012654C">
        <w:rPr>
          <w:bCs/>
          <w:iCs/>
          <w:spacing w:val="-2"/>
          <w:sz w:val="28"/>
          <w:szCs w:val="28"/>
        </w:rPr>
        <w:t xml:space="preserve"> chí</w:t>
      </w:r>
      <w:r w:rsidRPr="0012654C">
        <w:rPr>
          <w:bCs/>
          <w:iCs/>
          <w:spacing w:val="-2"/>
          <w:sz w:val="28"/>
          <w:szCs w:val="28"/>
          <w:lang w:val="vi-VN"/>
        </w:rPr>
        <w:t xml:space="preserve">, </w:t>
      </w:r>
      <w:r w:rsidR="000C120C" w:rsidRPr="0012654C">
        <w:rPr>
          <w:bCs/>
          <w:iCs/>
          <w:spacing w:val="-2"/>
          <w:sz w:val="28"/>
          <w:szCs w:val="28"/>
        </w:rPr>
        <w:t>n</w:t>
      </w:r>
      <w:r w:rsidRPr="0012654C">
        <w:rPr>
          <w:bCs/>
          <w:iCs/>
          <w:spacing w:val="-2"/>
          <w:sz w:val="28"/>
          <w:szCs w:val="28"/>
          <w:lang w:val="vi-VN"/>
        </w:rPr>
        <w:t>hà xuất bản hoàn thành nhiệm vụ, kế hoạch được giao.</w:t>
      </w:r>
    </w:p>
    <w:p w14:paraId="12782DB3" w14:textId="7839315C" w:rsidR="00A63CFC" w:rsidRPr="0012654C" w:rsidRDefault="00E90807" w:rsidP="00BE490E">
      <w:pPr>
        <w:spacing w:line="288" w:lineRule="auto"/>
        <w:ind w:firstLine="720"/>
        <w:jc w:val="both"/>
        <w:rPr>
          <w:bCs/>
          <w:iCs/>
          <w:spacing w:val="-2"/>
          <w:sz w:val="28"/>
          <w:szCs w:val="28"/>
        </w:rPr>
      </w:pPr>
      <w:r w:rsidRPr="0012654C">
        <w:rPr>
          <w:bCs/>
          <w:iCs/>
          <w:spacing w:val="-2"/>
          <w:sz w:val="28"/>
          <w:szCs w:val="28"/>
        </w:rPr>
        <w:t xml:space="preserve">- </w:t>
      </w:r>
      <w:r w:rsidR="00A63CFC" w:rsidRPr="0012654C">
        <w:rPr>
          <w:bCs/>
          <w:iCs/>
          <w:spacing w:val="-2"/>
          <w:sz w:val="28"/>
          <w:szCs w:val="28"/>
        </w:rPr>
        <w:t>Giải quyết khiếu nại, tố cáo đối với cơ quan báo chí</w:t>
      </w:r>
      <w:r w:rsidR="00820167" w:rsidRPr="0012654C">
        <w:rPr>
          <w:bCs/>
          <w:iCs/>
          <w:spacing w:val="-2"/>
          <w:sz w:val="28"/>
          <w:szCs w:val="28"/>
        </w:rPr>
        <w:t>, xuất bản</w:t>
      </w:r>
      <w:r w:rsidR="00A63CFC" w:rsidRPr="0012654C">
        <w:rPr>
          <w:bCs/>
          <w:iCs/>
          <w:spacing w:val="-2"/>
          <w:sz w:val="28"/>
          <w:szCs w:val="28"/>
        </w:rPr>
        <w:t>, cá nhân thuộc thẩm quyền quản lý theo quy định của pháp luật.</w:t>
      </w:r>
    </w:p>
    <w:p w14:paraId="459D7499" w14:textId="0C913F37" w:rsidR="00426790" w:rsidRPr="0012654C" w:rsidRDefault="00426790" w:rsidP="00BE490E">
      <w:pPr>
        <w:spacing w:line="288" w:lineRule="auto"/>
        <w:ind w:firstLine="720"/>
        <w:jc w:val="both"/>
        <w:rPr>
          <w:bCs/>
          <w:iCs/>
          <w:sz w:val="28"/>
          <w:szCs w:val="28"/>
        </w:rPr>
      </w:pPr>
      <w:r w:rsidRPr="0012654C">
        <w:rPr>
          <w:bCs/>
          <w:iCs/>
          <w:sz w:val="28"/>
          <w:szCs w:val="28"/>
        </w:rPr>
        <w:t xml:space="preserve">- Chịu trách nhiệm về những vi phạm pháp luật của cơ quan báo chí, xuất bản trong hoạt </w:t>
      </w:r>
      <w:r w:rsidR="00664143" w:rsidRPr="0012654C">
        <w:rPr>
          <w:bCs/>
          <w:iCs/>
          <w:sz w:val="28"/>
          <w:szCs w:val="28"/>
        </w:rPr>
        <w:t xml:space="preserve">động </w:t>
      </w:r>
      <w:r w:rsidRPr="0012654C">
        <w:rPr>
          <w:bCs/>
          <w:iCs/>
          <w:sz w:val="28"/>
          <w:szCs w:val="28"/>
        </w:rPr>
        <w:t>theo nhiệm vụ, quyền hạn của mình.</w:t>
      </w:r>
    </w:p>
    <w:p w14:paraId="16B7D0C6" w14:textId="6ECC925A" w:rsidR="007C6308" w:rsidRPr="0012654C" w:rsidRDefault="008C1A60" w:rsidP="00BE490E">
      <w:pPr>
        <w:spacing w:line="288" w:lineRule="auto"/>
        <w:ind w:firstLine="720"/>
        <w:jc w:val="both"/>
        <w:rPr>
          <w:b/>
          <w:i/>
          <w:sz w:val="28"/>
          <w:szCs w:val="28"/>
        </w:rPr>
      </w:pPr>
      <w:r w:rsidRPr="0012654C">
        <w:rPr>
          <w:b/>
          <w:i/>
          <w:sz w:val="28"/>
          <w:szCs w:val="28"/>
        </w:rPr>
        <w:t>1.2. Q</w:t>
      </w:r>
      <w:r w:rsidR="007C6308" w:rsidRPr="0012654C">
        <w:rPr>
          <w:b/>
          <w:i/>
          <w:sz w:val="28"/>
          <w:szCs w:val="28"/>
        </w:rPr>
        <w:t>uyền hạn:</w:t>
      </w:r>
    </w:p>
    <w:p w14:paraId="0220908E" w14:textId="43887B34" w:rsidR="007C6308" w:rsidRPr="0012654C" w:rsidRDefault="0037679A" w:rsidP="00BE490E">
      <w:pPr>
        <w:spacing w:line="288" w:lineRule="auto"/>
        <w:ind w:firstLine="720"/>
        <w:jc w:val="both"/>
        <w:rPr>
          <w:bCs/>
          <w:iCs/>
          <w:sz w:val="28"/>
          <w:szCs w:val="28"/>
        </w:rPr>
      </w:pPr>
      <w:r w:rsidRPr="0012654C">
        <w:rPr>
          <w:bCs/>
          <w:iCs/>
          <w:sz w:val="28"/>
          <w:szCs w:val="28"/>
        </w:rPr>
        <w:t>-</w:t>
      </w:r>
      <w:r w:rsidR="007C6308" w:rsidRPr="0012654C">
        <w:rPr>
          <w:bCs/>
          <w:iCs/>
          <w:sz w:val="28"/>
          <w:szCs w:val="28"/>
        </w:rPr>
        <w:t xml:space="preserve"> Xác định loại hình báo chí,</w:t>
      </w:r>
      <w:r w:rsidR="00371B19" w:rsidRPr="0012654C">
        <w:rPr>
          <w:bCs/>
          <w:iCs/>
          <w:sz w:val="28"/>
          <w:szCs w:val="28"/>
        </w:rPr>
        <w:t xml:space="preserve"> xuất bản</w:t>
      </w:r>
      <w:r w:rsidR="008F7243" w:rsidRPr="0012654C">
        <w:rPr>
          <w:bCs/>
          <w:iCs/>
          <w:sz w:val="28"/>
          <w:szCs w:val="28"/>
        </w:rPr>
        <w:t>;</w:t>
      </w:r>
      <w:r w:rsidR="007C6308" w:rsidRPr="0012654C">
        <w:rPr>
          <w:bCs/>
          <w:iCs/>
          <w:sz w:val="28"/>
          <w:szCs w:val="28"/>
        </w:rPr>
        <w:t xml:space="preserve"> tôn chỉ, </w:t>
      </w:r>
      <w:r w:rsidRPr="0012654C">
        <w:rPr>
          <w:bCs/>
          <w:iCs/>
          <w:sz w:val="28"/>
          <w:szCs w:val="28"/>
        </w:rPr>
        <w:t>m</w:t>
      </w:r>
      <w:r w:rsidR="007C6308" w:rsidRPr="0012654C">
        <w:rPr>
          <w:bCs/>
          <w:iCs/>
          <w:sz w:val="28"/>
          <w:szCs w:val="28"/>
        </w:rPr>
        <w:t>ục đích, đối tượng phục vụ, ngôn ngữ thể hiện của từng loại hình, từng loại sản phẩm báo chí, nhiệm vụ, phương hướn</w:t>
      </w:r>
      <w:r w:rsidR="0074239A" w:rsidRPr="0012654C">
        <w:rPr>
          <w:bCs/>
          <w:iCs/>
          <w:sz w:val="28"/>
          <w:szCs w:val="28"/>
        </w:rPr>
        <w:t>g hoạt động của cơ quan báo chí</w:t>
      </w:r>
      <w:r w:rsidR="00F4313E" w:rsidRPr="0012654C">
        <w:rPr>
          <w:bCs/>
          <w:iCs/>
          <w:sz w:val="28"/>
          <w:szCs w:val="28"/>
        </w:rPr>
        <w:t>, xuất bản</w:t>
      </w:r>
      <w:r w:rsidR="0074239A" w:rsidRPr="0012654C">
        <w:rPr>
          <w:bCs/>
          <w:iCs/>
          <w:sz w:val="28"/>
          <w:szCs w:val="28"/>
        </w:rPr>
        <w:t>.</w:t>
      </w:r>
    </w:p>
    <w:p w14:paraId="2898AA55" w14:textId="5E13990E" w:rsidR="007C6308" w:rsidRPr="0012654C" w:rsidRDefault="0074239A" w:rsidP="00BE490E">
      <w:pPr>
        <w:spacing w:line="288" w:lineRule="auto"/>
        <w:ind w:firstLine="720"/>
        <w:jc w:val="both"/>
        <w:rPr>
          <w:bCs/>
          <w:iCs/>
          <w:sz w:val="28"/>
          <w:szCs w:val="28"/>
        </w:rPr>
      </w:pPr>
      <w:r w:rsidRPr="0012654C">
        <w:rPr>
          <w:bCs/>
          <w:iCs/>
          <w:sz w:val="28"/>
          <w:szCs w:val="28"/>
        </w:rPr>
        <w:t>-</w:t>
      </w:r>
      <w:r w:rsidR="007C6308" w:rsidRPr="0012654C">
        <w:rPr>
          <w:bCs/>
          <w:iCs/>
          <w:sz w:val="28"/>
          <w:szCs w:val="28"/>
        </w:rPr>
        <w:t xml:space="preserve"> </w:t>
      </w:r>
      <w:r w:rsidR="00E0365C" w:rsidRPr="0012654C">
        <w:rPr>
          <w:bCs/>
          <w:iCs/>
          <w:sz w:val="28"/>
          <w:szCs w:val="28"/>
        </w:rPr>
        <w:t>Thực hiện việc b</w:t>
      </w:r>
      <w:r w:rsidR="007C6308" w:rsidRPr="0012654C">
        <w:rPr>
          <w:bCs/>
          <w:iCs/>
          <w:sz w:val="28"/>
          <w:szCs w:val="28"/>
        </w:rPr>
        <w:t>ổ nhiệm</w:t>
      </w:r>
      <w:r w:rsidR="00E0365C" w:rsidRPr="0012654C">
        <w:rPr>
          <w:bCs/>
          <w:iCs/>
          <w:sz w:val="28"/>
          <w:szCs w:val="28"/>
        </w:rPr>
        <w:t>, miễn nhiệm, cách chức đối với lãnh đạo</w:t>
      </w:r>
      <w:r w:rsidR="007C6308" w:rsidRPr="0012654C">
        <w:rPr>
          <w:bCs/>
          <w:iCs/>
          <w:sz w:val="28"/>
          <w:szCs w:val="28"/>
        </w:rPr>
        <w:t xml:space="preserve"> cơ quan báo chí</w:t>
      </w:r>
      <w:r w:rsidR="00404D47" w:rsidRPr="0012654C">
        <w:rPr>
          <w:bCs/>
          <w:iCs/>
          <w:sz w:val="28"/>
          <w:szCs w:val="28"/>
        </w:rPr>
        <w:t>, xuất bản</w:t>
      </w:r>
      <w:r w:rsidR="007C6308" w:rsidRPr="0012654C">
        <w:rPr>
          <w:bCs/>
          <w:iCs/>
          <w:sz w:val="28"/>
          <w:szCs w:val="28"/>
        </w:rPr>
        <w:t xml:space="preserve"> </w:t>
      </w:r>
      <w:r w:rsidR="008668D5" w:rsidRPr="0012654C">
        <w:rPr>
          <w:bCs/>
          <w:iCs/>
          <w:sz w:val="28"/>
          <w:szCs w:val="28"/>
        </w:rPr>
        <w:t>theo quy định của Luật báo chí, Luật xuất bản</w:t>
      </w:r>
      <w:r w:rsidR="009A5A2C" w:rsidRPr="0012654C">
        <w:rPr>
          <w:bCs/>
          <w:iCs/>
          <w:sz w:val="28"/>
          <w:szCs w:val="28"/>
        </w:rPr>
        <w:t xml:space="preserve"> và các quy định hiện hành của pháp luật</w:t>
      </w:r>
      <w:r w:rsidRPr="0012654C">
        <w:rPr>
          <w:bCs/>
          <w:iCs/>
          <w:sz w:val="28"/>
          <w:szCs w:val="28"/>
        </w:rPr>
        <w:t>.</w:t>
      </w:r>
    </w:p>
    <w:p w14:paraId="294FF246" w14:textId="5836B81E" w:rsidR="007C6308" w:rsidRPr="0012654C" w:rsidRDefault="0074239A" w:rsidP="00BE490E">
      <w:pPr>
        <w:spacing w:line="288" w:lineRule="auto"/>
        <w:ind w:firstLine="720"/>
        <w:jc w:val="both"/>
        <w:rPr>
          <w:bCs/>
          <w:iCs/>
          <w:sz w:val="28"/>
          <w:szCs w:val="28"/>
        </w:rPr>
      </w:pPr>
      <w:r w:rsidRPr="0012654C">
        <w:rPr>
          <w:bCs/>
          <w:iCs/>
          <w:sz w:val="28"/>
          <w:szCs w:val="28"/>
        </w:rPr>
        <w:t xml:space="preserve">- </w:t>
      </w:r>
      <w:r w:rsidR="007C6308" w:rsidRPr="0012654C">
        <w:rPr>
          <w:bCs/>
          <w:iCs/>
          <w:sz w:val="28"/>
          <w:szCs w:val="28"/>
        </w:rPr>
        <w:t>Thanh tra, kiểm tra hoạt động của cơ quan báo chí</w:t>
      </w:r>
      <w:r w:rsidR="00575047" w:rsidRPr="0012654C">
        <w:rPr>
          <w:bCs/>
          <w:iCs/>
          <w:sz w:val="28"/>
          <w:szCs w:val="28"/>
        </w:rPr>
        <w:t>, xuất bản</w:t>
      </w:r>
      <w:r w:rsidR="007C6308" w:rsidRPr="0012654C">
        <w:rPr>
          <w:bCs/>
          <w:iCs/>
          <w:sz w:val="28"/>
          <w:szCs w:val="28"/>
        </w:rPr>
        <w:t>; khen thưởng, kỷ luật theo quy định của pháp luật</w:t>
      </w:r>
      <w:r w:rsidR="00575047" w:rsidRPr="0012654C">
        <w:rPr>
          <w:bCs/>
          <w:iCs/>
          <w:sz w:val="28"/>
          <w:szCs w:val="28"/>
        </w:rPr>
        <w:t xml:space="preserve"> và của Trung ương Đoàn</w:t>
      </w:r>
      <w:r w:rsidR="007C6308" w:rsidRPr="0012654C">
        <w:rPr>
          <w:bCs/>
          <w:iCs/>
          <w:sz w:val="28"/>
          <w:szCs w:val="28"/>
        </w:rPr>
        <w:t>.</w:t>
      </w:r>
    </w:p>
    <w:p w14:paraId="25A2D831" w14:textId="77777777" w:rsidR="00AB7896" w:rsidRPr="00673536" w:rsidRDefault="00AB7896" w:rsidP="00BE490E">
      <w:pPr>
        <w:spacing w:line="288" w:lineRule="auto"/>
        <w:ind w:firstLine="720"/>
        <w:jc w:val="both"/>
        <w:rPr>
          <w:sz w:val="28"/>
          <w:szCs w:val="28"/>
          <w:lang w:val="vi-VN"/>
        </w:rPr>
      </w:pPr>
      <w:r w:rsidRPr="00673536">
        <w:rPr>
          <w:b/>
          <w:bCs/>
          <w:i/>
          <w:iCs/>
          <w:sz w:val="28"/>
          <w:szCs w:val="28"/>
          <w:lang w:val="vi-VN"/>
        </w:rPr>
        <w:t>2</w:t>
      </w:r>
      <w:r w:rsidRPr="00673536">
        <w:rPr>
          <w:b/>
          <w:bCs/>
          <w:i/>
          <w:iCs/>
          <w:sz w:val="28"/>
          <w:szCs w:val="28"/>
        </w:rPr>
        <w:t>.</w:t>
      </w:r>
      <w:r w:rsidRPr="00673536">
        <w:rPr>
          <w:b/>
          <w:bCs/>
          <w:i/>
          <w:iCs/>
          <w:sz w:val="28"/>
          <w:szCs w:val="28"/>
          <w:lang w:val="vi-VN"/>
        </w:rPr>
        <w:t xml:space="preserve"> Tổng biên tập các báo, tạp chí, Giám đốc nhà xuất bản </w:t>
      </w:r>
      <w:r w:rsidRPr="00673536">
        <w:rPr>
          <w:b/>
          <w:i/>
          <w:sz w:val="28"/>
          <w:szCs w:val="28"/>
          <w:lang w:val="vi-VN"/>
        </w:rPr>
        <w:t>chịu trách nhiệm trước Ban Bí thư Trung ương Đoàn, Thủ trưởng cơ quan và pháp luật Nhà nước về mọi mặt hoạt động của đơn vị,</w:t>
      </w:r>
      <w:r w:rsidRPr="00673536">
        <w:rPr>
          <w:sz w:val="28"/>
          <w:szCs w:val="28"/>
          <w:lang w:val="vi-VN"/>
        </w:rPr>
        <w:t xml:space="preserve"> có trách nhiệm:</w:t>
      </w:r>
    </w:p>
    <w:p w14:paraId="734C9ACD"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Đảm bảo thực hiện đúng tôn chỉ, mục đích và các văn bản pháp luật có liên quan đến hoạt động báo chí, xuất bản.</w:t>
      </w:r>
    </w:p>
    <w:p w14:paraId="5CDBA3DB"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Quản lý về tổ chức bộ máy, biên chế, cán bộ; về tài chính, tài sản của đơn vị theo quyền hạn được phân cấp.</w:t>
      </w:r>
    </w:p>
    <w:p w14:paraId="7129EC49" w14:textId="4C61BB3F" w:rsidR="00AB7896" w:rsidRPr="0012654C" w:rsidRDefault="00AB7896" w:rsidP="00BE490E">
      <w:pPr>
        <w:spacing w:line="288" w:lineRule="auto"/>
        <w:ind w:firstLine="720"/>
        <w:jc w:val="both"/>
        <w:rPr>
          <w:bCs/>
          <w:iCs/>
          <w:sz w:val="28"/>
          <w:szCs w:val="28"/>
          <w:lang w:val="vi-VN"/>
        </w:rPr>
      </w:pPr>
      <w:r w:rsidRPr="0012654C">
        <w:rPr>
          <w:bCs/>
          <w:iCs/>
          <w:sz w:val="28"/>
          <w:szCs w:val="28"/>
          <w:lang w:val="vi-VN"/>
        </w:rPr>
        <w:t xml:space="preserve">- </w:t>
      </w:r>
      <w:r w:rsidR="00B1615A" w:rsidRPr="0012654C">
        <w:rPr>
          <w:bCs/>
          <w:iCs/>
          <w:sz w:val="28"/>
          <w:szCs w:val="28"/>
        </w:rPr>
        <w:t>Thực hiện đầy đủ chế độ, chính sách của Nhà nước, quyết định của Ban Bí thư, Ban Thường vụ, Thủ trưởng cơ quan Trung ương Đoàn và các</w:t>
      </w:r>
      <w:r w:rsidR="00B1615A" w:rsidRPr="0012654C">
        <w:rPr>
          <w:bCs/>
          <w:iCs/>
          <w:color w:val="000000"/>
          <w:sz w:val="28"/>
          <w:szCs w:val="28"/>
        </w:rPr>
        <w:t xml:space="preserve"> quy định của pháp luật</w:t>
      </w:r>
      <w:r w:rsidR="00C921D9" w:rsidRPr="0012654C">
        <w:rPr>
          <w:bCs/>
          <w:iCs/>
          <w:color w:val="000000"/>
          <w:sz w:val="28"/>
          <w:szCs w:val="28"/>
        </w:rPr>
        <w:t>,</w:t>
      </w:r>
      <w:r w:rsidR="00B1615A" w:rsidRPr="0012654C">
        <w:rPr>
          <w:bCs/>
          <w:iCs/>
          <w:color w:val="000000"/>
          <w:sz w:val="28"/>
          <w:szCs w:val="28"/>
        </w:rPr>
        <w:t xml:space="preserve"> của cơ quan Trung ương Đoàn</w:t>
      </w:r>
      <w:r w:rsidR="00C921D9" w:rsidRPr="0012654C">
        <w:rPr>
          <w:bCs/>
          <w:iCs/>
          <w:color w:val="000000"/>
          <w:sz w:val="28"/>
          <w:szCs w:val="28"/>
        </w:rPr>
        <w:t>.</w:t>
      </w:r>
    </w:p>
    <w:p w14:paraId="604536AD"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lastRenderedPageBreak/>
        <w:t>Điều 14.</w:t>
      </w:r>
      <w:r w:rsidRPr="00673536">
        <w:rPr>
          <w:sz w:val="28"/>
          <w:szCs w:val="28"/>
          <w:lang w:val="vi-VN"/>
        </w:rPr>
        <w:t xml:space="preserve"> </w:t>
      </w:r>
      <w:r w:rsidRPr="00673536">
        <w:rPr>
          <w:b/>
          <w:sz w:val="28"/>
          <w:szCs w:val="28"/>
          <w:lang w:val="vi-VN"/>
        </w:rPr>
        <w:t xml:space="preserve">Đối với các </w:t>
      </w:r>
      <w:r w:rsidR="00B1615A" w:rsidRPr="0012654C">
        <w:rPr>
          <w:b/>
          <w:iCs/>
          <w:sz w:val="28"/>
          <w:szCs w:val="28"/>
        </w:rPr>
        <w:t>đơn vị</w:t>
      </w:r>
      <w:r w:rsidRPr="00673536">
        <w:rPr>
          <w:b/>
          <w:sz w:val="28"/>
          <w:szCs w:val="28"/>
          <w:lang w:val="vi-VN"/>
        </w:rPr>
        <w:t xml:space="preserve"> sự nghiệp</w:t>
      </w:r>
    </w:p>
    <w:p w14:paraId="5A4F722C" w14:textId="77777777" w:rsidR="00AB7896" w:rsidRPr="00673536" w:rsidRDefault="00AB7896" w:rsidP="00BE490E">
      <w:pPr>
        <w:spacing w:line="288" w:lineRule="auto"/>
        <w:ind w:firstLine="720"/>
        <w:jc w:val="both"/>
        <w:rPr>
          <w:bCs/>
          <w:i/>
          <w:iCs/>
          <w:sz w:val="28"/>
          <w:szCs w:val="28"/>
          <w:lang w:val="vi-VN"/>
        </w:rPr>
      </w:pPr>
      <w:r w:rsidRPr="00673536">
        <w:rPr>
          <w:b/>
          <w:bCs/>
          <w:i/>
          <w:iCs/>
          <w:sz w:val="28"/>
          <w:szCs w:val="28"/>
          <w:lang w:val="vi-VN"/>
        </w:rPr>
        <w:t>1</w:t>
      </w:r>
      <w:r w:rsidRPr="00673536">
        <w:rPr>
          <w:b/>
          <w:bCs/>
          <w:i/>
          <w:iCs/>
          <w:sz w:val="28"/>
          <w:szCs w:val="28"/>
        </w:rPr>
        <w:t>.</w:t>
      </w:r>
      <w:r w:rsidRPr="00673536">
        <w:rPr>
          <w:b/>
          <w:bCs/>
          <w:i/>
          <w:iCs/>
          <w:sz w:val="28"/>
          <w:szCs w:val="28"/>
          <w:lang w:val="vi-VN"/>
        </w:rPr>
        <w:t xml:space="preserve"> Ban Bí thư Trung ương Đoàn, Thủ trưởng cơ quan Trung ương Đoàn trực tiếp quản lý đối với các </w:t>
      </w:r>
      <w:r w:rsidR="00612225" w:rsidRPr="0012654C">
        <w:rPr>
          <w:b/>
          <w:i/>
          <w:sz w:val="28"/>
          <w:szCs w:val="28"/>
        </w:rPr>
        <w:t>đơn vị</w:t>
      </w:r>
      <w:r w:rsidR="00612225" w:rsidRPr="00673536">
        <w:rPr>
          <w:b/>
          <w:bCs/>
          <w:i/>
          <w:iCs/>
          <w:sz w:val="28"/>
          <w:szCs w:val="28"/>
          <w:lang w:val="vi-VN"/>
        </w:rPr>
        <w:t xml:space="preserve"> </w:t>
      </w:r>
      <w:r w:rsidRPr="00673536">
        <w:rPr>
          <w:b/>
          <w:bCs/>
          <w:i/>
          <w:iCs/>
          <w:sz w:val="28"/>
          <w:szCs w:val="28"/>
          <w:lang w:val="vi-VN"/>
        </w:rPr>
        <w:t xml:space="preserve">sự nghiệp, </w:t>
      </w:r>
      <w:r w:rsidRPr="00673536">
        <w:rPr>
          <w:bCs/>
          <w:iCs/>
          <w:sz w:val="28"/>
          <w:szCs w:val="28"/>
          <w:lang w:val="vi-VN"/>
        </w:rPr>
        <w:t>có trách nhiệm:</w:t>
      </w:r>
    </w:p>
    <w:p w14:paraId="34DBEE55"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Quyết định mục tiêu, chức năng, nhiệm vụ của các đơn vị.</w:t>
      </w:r>
    </w:p>
    <w:p w14:paraId="7452FF61"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Quyết định chương trình, kế hoạch công tác, kế hoạch thu, chi, nộp nghĩa vụ tài chính hằng năm của đơn vị.</w:t>
      </w:r>
    </w:p>
    <w:p w14:paraId="2F1C1789"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Tổ chức kiểm tra, giám sát việc thực hiện nhiệm vụ được giao; làm việc với các cơ quan Nhà nước, các địa phương, tổ chức kinh tế - xã hội trong và ngoài nước hỗ trợ đầu tư cơ sở vật chất, trang thiết bị và tạo điều kiện cho các </w:t>
      </w:r>
      <w:r w:rsidR="00612225" w:rsidRPr="0012654C">
        <w:rPr>
          <w:bCs/>
          <w:iCs/>
          <w:sz w:val="28"/>
          <w:szCs w:val="28"/>
        </w:rPr>
        <w:t>đơn vị</w:t>
      </w:r>
      <w:r w:rsidR="00612225" w:rsidRPr="00673536">
        <w:rPr>
          <w:sz w:val="28"/>
          <w:szCs w:val="28"/>
          <w:lang w:val="vi-VN"/>
        </w:rPr>
        <w:t xml:space="preserve"> </w:t>
      </w:r>
      <w:r w:rsidRPr="00673536">
        <w:rPr>
          <w:sz w:val="28"/>
          <w:szCs w:val="28"/>
          <w:lang w:val="vi-VN"/>
        </w:rPr>
        <w:t>hoạt động có hiệu quả.</w:t>
      </w:r>
    </w:p>
    <w:p w14:paraId="63BFC0CD" w14:textId="77777777" w:rsidR="00AB7896" w:rsidRPr="00673536" w:rsidRDefault="00AB7896" w:rsidP="00BE490E">
      <w:pPr>
        <w:spacing w:line="288" w:lineRule="auto"/>
        <w:ind w:firstLine="720"/>
        <w:jc w:val="both"/>
        <w:rPr>
          <w:b/>
          <w:bCs/>
          <w:i/>
          <w:iCs/>
          <w:sz w:val="28"/>
          <w:szCs w:val="28"/>
          <w:lang w:val="vi-VN"/>
        </w:rPr>
      </w:pPr>
      <w:r w:rsidRPr="00673536">
        <w:rPr>
          <w:b/>
          <w:bCs/>
          <w:i/>
          <w:iCs/>
          <w:sz w:val="28"/>
          <w:szCs w:val="28"/>
          <w:lang w:val="vi-VN"/>
        </w:rPr>
        <w:t>2</w:t>
      </w:r>
      <w:r w:rsidRPr="00673536">
        <w:rPr>
          <w:b/>
          <w:bCs/>
          <w:i/>
          <w:iCs/>
          <w:sz w:val="28"/>
          <w:szCs w:val="28"/>
        </w:rPr>
        <w:t>.</w:t>
      </w:r>
      <w:r w:rsidRPr="00673536">
        <w:rPr>
          <w:b/>
          <w:bCs/>
          <w:i/>
          <w:iCs/>
          <w:sz w:val="28"/>
          <w:szCs w:val="28"/>
          <w:lang w:val="vi-VN"/>
        </w:rPr>
        <w:t xml:space="preserve"> Thủ trưởng các đơn vị chịu trách nhiệm trước Ban Bí thư Trung ương Đoàn, Thủ trưởng cơ quan và pháp luật Nhà nước về mọi hoạt động của đơn vị, </w:t>
      </w:r>
      <w:r w:rsidRPr="00673536">
        <w:rPr>
          <w:sz w:val="28"/>
          <w:szCs w:val="28"/>
          <w:lang w:val="vi-VN"/>
        </w:rPr>
        <w:t>có trách nhiệm:</w:t>
      </w:r>
    </w:p>
    <w:p w14:paraId="4E54771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Tổ chức, quản lý điều hành các hoạt động của đơn vị theo đúng chức năng, nhiệm vụ và chương trình, kế hoạch công tác được giao.</w:t>
      </w:r>
    </w:p>
    <w:p w14:paraId="1969F93D" w14:textId="77777777" w:rsidR="00AB7896" w:rsidRPr="0012654C" w:rsidRDefault="00AB7896" w:rsidP="00BE490E">
      <w:pPr>
        <w:spacing w:line="288" w:lineRule="auto"/>
        <w:ind w:firstLine="720"/>
        <w:jc w:val="both"/>
        <w:rPr>
          <w:bCs/>
          <w:iCs/>
          <w:sz w:val="28"/>
          <w:szCs w:val="28"/>
        </w:rPr>
      </w:pPr>
      <w:r w:rsidRPr="00673536">
        <w:rPr>
          <w:sz w:val="28"/>
          <w:szCs w:val="28"/>
          <w:lang w:val="vi-VN"/>
        </w:rPr>
        <w:t xml:space="preserve">- Tổ chức quản lý, khai thác có hiệu quả cơ sở vật chất kỹ thuật hiện có và </w:t>
      </w:r>
      <w:r w:rsidRPr="0012654C">
        <w:rPr>
          <w:bCs/>
          <w:iCs/>
          <w:sz w:val="28"/>
          <w:szCs w:val="28"/>
          <w:lang w:val="vi-VN"/>
        </w:rPr>
        <w:t>các nguồn lực theo đúng quy định hiện hành của Nhà nước và Trung ương Đoàn về quản lý</w:t>
      </w:r>
      <w:r w:rsidR="00612225" w:rsidRPr="0012654C">
        <w:rPr>
          <w:bCs/>
          <w:iCs/>
          <w:sz w:val="28"/>
          <w:szCs w:val="28"/>
        </w:rPr>
        <w:t>, sử dụng</w:t>
      </w:r>
      <w:r w:rsidRPr="0012654C">
        <w:rPr>
          <w:bCs/>
          <w:iCs/>
          <w:sz w:val="28"/>
          <w:szCs w:val="28"/>
          <w:lang w:val="vi-VN"/>
        </w:rPr>
        <w:t xml:space="preserve"> tài chính, tài sản công</w:t>
      </w:r>
      <w:r w:rsidRPr="0012654C">
        <w:rPr>
          <w:bCs/>
          <w:iCs/>
          <w:sz w:val="28"/>
          <w:szCs w:val="28"/>
        </w:rPr>
        <w:t>.</w:t>
      </w:r>
    </w:p>
    <w:p w14:paraId="118B5601" w14:textId="77777777" w:rsidR="00AB7896" w:rsidRPr="00673536" w:rsidRDefault="00AB7896" w:rsidP="00BE490E">
      <w:pPr>
        <w:spacing w:line="288" w:lineRule="auto"/>
        <w:ind w:firstLine="720"/>
        <w:jc w:val="both"/>
        <w:rPr>
          <w:sz w:val="28"/>
          <w:szCs w:val="28"/>
          <w:lang w:val="vi-VN"/>
        </w:rPr>
      </w:pPr>
      <w:r w:rsidRPr="0012654C">
        <w:rPr>
          <w:bCs/>
          <w:iCs/>
          <w:sz w:val="28"/>
          <w:szCs w:val="28"/>
          <w:lang w:val="vi-VN"/>
        </w:rPr>
        <w:t xml:space="preserve">- Quản lý về tổ chức bộ máy, biên chế, cán bộ; về tài </w:t>
      </w:r>
      <w:r w:rsidRPr="00673536">
        <w:rPr>
          <w:sz w:val="28"/>
          <w:szCs w:val="28"/>
          <w:lang w:val="vi-VN"/>
        </w:rPr>
        <w:t>chính, tài sản của đơn vị theo quyền hạn được phân cấp.</w:t>
      </w:r>
    </w:p>
    <w:p w14:paraId="296F2AB9"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Thực hiện đầy đủ chế độ, chính sách của Nhà nước và quyết định của Ban Bí thư, Thủ trưởng cơ quan Trung ương Đoàn.</w:t>
      </w:r>
    </w:p>
    <w:p w14:paraId="28C6C430" w14:textId="77777777" w:rsidR="00AB7896" w:rsidRPr="00673536" w:rsidRDefault="00AB7896" w:rsidP="00BE490E">
      <w:pPr>
        <w:spacing w:line="288" w:lineRule="auto"/>
        <w:ind w:firstLine="720"/>
        <w:jc w:val="both"/>
        <w:rPr>
          <w:b/>
          <w:sz w:val="28"/>
          <w:szCs w:val="28"/>
          <w:lang w:val="vi-VN"/>
        </w:rPr>
      </w:pPr>
      <w:r w:rsidRPr="00673536">
        <w:rPr>
          <w:b/>
          <w:sz w:val="28"/>
          <w:szCs w:val="28"/>
          <w:lang w:val="vi-VN"/>
        </w:rPr>
        <w:t>Điều 15.</w:t>
      </w:r>
      <w:r w:rsidRPr="00673536">
        <w:rPr>
          <w:sz w:val="28"/>
          <w:szCs w:val="28"/>
          <w:lang w:val="vi-VN"/>
        </w:rPr>
        <w:t xml:space="preserve"> </w:t>
      </w:r>
      <w:r w:rsidRPr="00673536">
        <w:rPr>
          <w:b/>
          <w:sz w:val="28"/>
          <w:szCs w:val="28"/>
          <w:lang w:val="vi-VN"/>
        </w:rPr>
        <w:t>Đối với các Doanh nghiệp</w:t>
      </w:r>
    </w:p>
    <w:p w14:paraId="6C613C21" w14:textId="77777777" w:rsidR="00F8554C" w:rsidRPr="0012654C" w:rsidRDefault="00F8554C" w:rsidP="00BE490E">
      <w:pPr>
        <w:spacing w:line="288" w:lineRule="auto"/>
        <w:ind w:firstLine="720"/>
        <w:jc w:val="both"/>
        <w:rPr>
          <w:iCs/>
          <w:sz w:val="28"/>
          <w:szCs w:val="28"/>
        </w:rPr>
      </w:pPr>
      <w:r w:rsidRPr="0012654C">
        <w:rPr>
          <w:iCs/>
          <w:sz w:val="28"/>
          <w:szCs w:val="28"/>
        </w:rPr>
        <w:t>- Ban Bí thư Trung ương Đoàn quyết định nhân sự theo quy định tại Điều 5 Quy chế này.</w:t>
      </w:r>
    </w:p>
    <w:p w14:paraId="694C9DE5" w14:textId="77777777" w:rsidR="00AB7896" w:rsidRPr="00673536" w:rsidRDefault="00F8554C" w:rsidP="00BE490E">
      <w:pPr>
        <w:spacing w:line="288" w:lineRule="auto"/>
        <w:ind w:firstLine="720"/>
        <w:jc w:val="both"/>
        <w:rPr>
          <w:sz w:val="28"/>
          <w:szCs w:val="28"/>
          <w:lang w:val="vi-VN"/>
        </w:rPr>
      </w:pPr>
      <w:r>
        <w:rPr>
          <w:sz w:val="28"/>
          <w:szCs w:val="28"/>
        </w:rPr>
        <w:t xml:space="preserve">- </w:t>
      </w:r>
      <w:r w:rsidR="00AB7896" w:rsidRPr="00673536">
        <w:rPr>
          <w:sz w:val="28"/>
          <w:szCs w:val="28"/>
          <w:lang w:val="vi-VN"/>
        </w:rPr>
        <w:t>Ban Bí thư Trung ương Đoàn, Thủ trưởng cơ quan thực hiện quản lý đối với các doanh nghiệp theo 02 loại hình:</w:t>
      </w:r>
    </w:p>
    <w:p w14:paraId="3B524736" w14:textId="77777777" w:rsidR="00AB7896" w:rsidRPr="00673536" w:rsidRDefault="00AB7896" w:rsidP="00BE490E">
      <w:pPr>
        <w:spacing w:line="288" w:lineRule="auto"/>
        <w:ind w:firstLine="720"/>
        <w:jc w:val="both"/>
        <w:rPr>
          <w:iCs/>
          <w:spacing w:val="-7"/>
          <w:sz w:val="28"/>
          <w:szCs w:val="28"/>
          <w:lang w:val="vi-VN"/>
        </w:rPr>
      </w:pPr>
      <w:r w:rsidRPr="00673536">
        <w:rPr>
          <w:b/>
          <w:i/>
          <w:spacing w:val="-7"/>
          <w:sz w:val="28"/>
          <w:szCs w:val="28"/>
          <w:lang w:val="vi-VN"/>
        </w:rPr>
        <w:t>1</w:t>
      </w:r>
      <w:r w:rsidRPr="00673536">
        <w:rPr>
          <w:b/>
          <w:i/>
          <w:spacing w:val="-7"/>
          <w:sz w:val="28"/>
          <w:szCs w:val="28"/>
        </w:rPr>
        <w:t>.</w:t>
      </w:r>
      <w:r w:rsidRPr="00673536">
        <w:rPr>
          <w:b/>
          <w:i/>
          <w:spacing w:val="-7"/>
          <w:sz w:val="28"/>
          <w:szCs w:val="28"/>
          <w:lang w:val="vi-VN"/>
        </w:rPr>
        <w:t xml:space="preserve"> Đối với các doanh nghiệp chưa chuyển đổi sang loại hình Công ty cổ phần:</w:t>
      </w:r>
      <w:r w:rsidRPr="00673536">
        <w:rPr>
          <w:bCs/>
          <w:iCs/>
          <w:spacing w:val="-7"/>
          <w:sz w:val="28"/>
          <w:szCs w:val="28"/>
          <w:lang w:val="vi-VN"/>
        </w:rPr>
        <w:t xml:space="preserve"> </w:t>
      </w:r>
      <w:r w:rsidRPr="00673536">
        <w:rPr>
          <w:iCs/>
          <w:spacing w:val="-7"/>
          <w:sz w:val="28"/>
          <w:szCs w:val="28"/>
          <w:lang w:val="vi-VN"/>
        </w:rPr>
        <w:t>Trung ương Đoàn TNCS Hồ Chí Minh là cơ quan chủ quản của doanh nghiệp.</w:t>
      </w:r>
    </w:p>
    <w:p w14:paraId="5E82C778" w14:textId="77777777" w:rsidR="00AB7896" w:rsidRPr="00673536" w:rsidRDefault="00AB7896" w:rsidP="00BE490E">
      <w:pPr>
        <w:spacing w:line="288" w:lineRule="auto"/>
        <w:ind w:firstLine="720"/>
        <w:jc w:val="both"/>
        <w:rPr>
          <w:sz w:val="28"/>
          <w:szCs w:val="28"/>
          <w:lang w:val="vi-VN"/>
        </w:rPr>
      </w:pPr>
      <w:r w:rsidRPr="00673536">
        <w:rPr>
          <w:iCs/>
          <w:sz w:val="28"/>
          <w:szCs w:val="28"/>
          <w:lang w:val="vi-VN"/>
        </w:rPr>
        <w:t xml:space="preserve">- </w:t>
      </w:r>
      <w:r w:rsidRPr="00673536">
        <w:rPr>
          <w:sz w:val="28"/>
          <w:szCs w:val="28"/>
          <w:lang w:val="vi-VN"/>
        </w:rPr>
        <w:t>Ban Bí thư, Thủ trưởng cơ quan Trung ương Đoàn có trách nhiệm:</w:t>
      </w:r>
    </w:p>
    <w:p w14:paraId="5A2B332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Phê duyệt điều lệ, kế hoạch dài hạn và hằng năm của các đơn vị.</w:t>
      </w:r>
    </w:p>
    <w:p w14:paraId="4656B3AA"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Thực hiện mối quan hệ với các cơ quan chức năng của Nhà nước, các địa phương tạo điều kiện thuận lợi cho các doanh nghiệp hoạt động có hiệu quả, đúng pháp luật.</w:t>
      </w:r>
    </w:p>
    <w:p w14:paraId="07375FB2"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Quản lý tài sản, nguồn vốn của Nhà nước và Trung ương Đoàn đưa vào hoạt động tại các doanh nghiệp.</w:t>
      </w:r>
    </w:p>
    <w:p w14:paraId="725EE875" w14:textId="77777777" w:rsidR="00AB7896" w:rsidRPr="00673536" w:rsidRDefault="00AB7896" w:rsidP="00BE490E">
      <w:pPr>
        <w:spacing w:line="288" w:lineRule="auto"/>
        <w:ind w:firstLine="720"/>
        <w:jc w:val="both"/>
        <w:rPr>
          <w:iCs/>
          <w:sz w:val="28"/>
          <w:szCs w:val="28"/>
          <w:lang w:val="vi-VN"/>
        </w:rPr>
      </w:pPr>
      <w:r w:rsidRPr="00673536">
        <w:rPr>
          <w:iCs/>
          <w:sz w:val="28"/>
          <w:szCs w:val="28"/>
          <w:lang w:val="vi-VN"/>
        </w:rPr>
        <w:lastRenderedPageBreak/>
        <w:t xml:space="preserve">- Giám đốc các doanh nghiệp chịu trách nhiệm trước Ban Bí thư, </w:t>
      </w:r>
      <w:r w:rsidRPr="00673536">
        <w:rPr>
          <w:sz w:val="28"/>
          <w:szCs w:val="28"/>
          <w:lang w:val="vi-VN"/>
        </w:rPr>
        <w:t>Thủ trưởng cơ quan</w:t>
      </w:r>
      <w:r w:rsidRPr="00673536">
        <w:rPr>
          <w:iCs/>
          <w:sz w:val="28"/>
          <w:szCs w:val="28"/>
          <w:lang w:val="vi-VN"/>
        </w:rPr>
        <w:t xml:space="preserve"> Trung ương Đoàn và trước pháp luật về mọi hoạt động của đơn vị, có trách nhiệm:</w:t>
      </w:r>
    </w:p>
    <w:p w14:paraId="3E08C491"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Tổ chức, điều hành hoạt động của đơn vị theo đúng mục tiêu, nhiệm vụ được giao; thực hiện đúng, đầy đủ các chế độ, chính sách của Đảng, pháp luật của Nhà nước, các chỉ tiêu kế hoạch và các quy định của Trung ương Đoàn.</w:t>
      </w:r>
    </w:p>
    <w:p w14:paraId="7169D67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Tổ chức quản lý tài sản; sử dụng, bảo toàn và phát triển vốn; quản lý cán bộ và lao động của đơn vị theo quy định của Nhà nước và theo phân cấp của Thủ trưởng cơ quan Trung ương Đoàn.</w:t>
      </w:r>
    </w:p>
    <w:p w14:paraId="0454E993"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Báo cáo kết quả hoạt động sản xuất kinh doanh của đơn vị; đồng thời chịu sự kiểm tra, giám sát của các cơ quan chức năng có thẩm quyền của Nhà nước và Trung ương Đoàn.</w:t>
      </w:r>
    </w:p>
    <w:p w14:paraId="0C238BE5" w14:textId="63BA0554" w:rsidR="00AB7896" w:rsidRDefault="00AB7896" w:rsidP="00BE490E">
      <w:pPr>
        <w:shd w:val="clear" w:color="auto" w:fill="FFFFFF"/>
        <w:spacing w:line="288" w:lineRule="auto"/>
        <w:ind w:firstLine="720"/>
        <w:jc w:val="both"/>
        <w:rPr>
          <w:color w:val="000000"/>
          <w:sz w:val="28"/>
          <w:szCs w:val="28"/>
        </w:rPr>
      </w:pPr>
      <w:r w:rsidRPr="00673536">
        <w:rPr>
          <w:b/>
          <w:sz w:val="28"/>
          <w:szCs w:val="28"/>
          <w:lang w:val="vi-VN"/>
        </w:rPr>
        <w:t>2</w:t>
      </w:r>
      <w:r w:rsidRPr="00673536">
        <w:rPr>
          <w:b/>
          <w:sz w:val="28"/>
          <w:szCs w:val="28"/>
        </w:rPr>
        <w:t>.</w:t>
      </w:r>
      <w:r w:rsidRPr="00673536">
        <w:rPr>
          <w:b/>
          <w:sz w:val="28"/>
          <w:szCs w:val="28"/>
          <w:lang w:val="vi-VN"/>
        </w:rPr>
        <w:t xml:space="preserve"> Đối với các doanh nghiệp đã chuyển đổi sang loại hình Công ty Cổ phần:</w:t>
      </w:r>
      <w:r w:rsidRPr="00673536">
        <w:rPr>
          <w:sz w:val="28"/>
          <w:szCs w:val="28"/>
        </w:rPr>
        <w:t xml:space="preserve"> </w:t>
      </w:r>
      <w:r w:rsidRPr="00673536">
        <w:rPr>
          <w:color w:val="000000"/>
          <w:sz w:val="28"/>
          <w:szCs w:val="28"/>
        </w:rPr>
        <w:t xml:space="preserve">Trung ương Đoàn TNCS Hồ Chí Minh là Chủ sở hữu phần vốn nhà nước đầu tư tại doanh nghiệp thực hiện quyền, nghĩa vụ, trách nhiệm của Chủ sở hữu đối với phần vốn nhà nước đầu tư tại doanh nghiệp. </w:t>
      </w:r>
    </w:p>
    <w:p w14:paraId="726B6624" w14:textId="77777777" w:rsidR="0055366E" w:rsidRPr="00673536" w:rsidRDefault="0055366E" w:rsidP="00BE490E">
      <w:pPr>
        <w:shd w:val="clear" w:color="auto" w:fill="FFFFFF"/>
        <w:spacing w:line="288" w:lineRule="auto"/>
        <w:ind w:firstLine="720"/>
        <w:jc w:val="both"/>
        <w:rPr>
          <w:b/>
          <w:i/>
          <w:sz w:val="28"/>
          <w:szCs w:val="28"/>
        </w:rPr>
      </w:pPr>
    </w:p>
    <w:p w14:paraId="4ABA9919" w14:textId="77777777" w:rsidR="00AB7896" w:rsidRPr="00673536" w:rsidRDefault="00AB7896" w:rsidP="00BE490E">
      <w:pPr>
        <w:spacing w:line="288" w:lineRule="auto"/>
        <w:jc w:val="center"/>
        <w:rPr>
          <w:b/>
          <w:sz w:val="28"/>
          <w:szCs w:val="28"/>
          <w:lang w:val="vi-VN"/>
        </w:rPr>
      </w:pPr>
      <w:r w:rsidRPr="00673536">
        <w:rPr>
          <w:b/>
          <w:sz w:val="28"/>
          <w:szCs w:val="28"/>
          <w:lang w:val="vi-VN"/>
        </w:rPr>
        <w:t>CHƯƠNG V</w:t>
      </w:r>
    </w:p>
    <w:p w14:paraId="739023CE" w14:textId="77777777" w:rsidR="00AB7896" w:rsidRPr="00673536" w:rsidRDefault="00AB7896" w:rsidP="00BE490E">
      <w:pPr>
        <w:spacing w:line="288" w:lineRule="auto"/>
        <w:jc w:val="center"/>
        <w:rPr>
          <w:bCs/>
          <w:sz w:val="28"/>
          <w:szCs w:val="28"/>
          <w:lang w:val="vi-VN"/>
        </w:rPr>
      </w:pPr>
      <w:r w:rsidRPr="00673536">
        <w:rPr>
          <w:bCs/>
          <w:sz w:val="28"/>
          <w:szCs w:val="28"/>
          <w:lang w:val="vi-VN"/>
        </w:rPr>
        <w:t>KHEN THƯỞNG VÀ KỶ LUẬT</w:t>
      </w:r>
    </w:p>
    <w:p w14:paraId="7BBA79DD" w14:textId="77777777" w:rsidR="00AB7896" w:rsidRPr="00673536" w:rsidRDefault="00AB7896" w:rsidP="00BE490E">
      <w:pPr>
        <w:spacing w:line="288" w:lineRule="auto"/>
        <w:ind w:firstLine="720"/>
        <w:jc w:val="both"/>
        <w:rPr>
          <w:sz w:val="28"/>
          <w:szCs w:val="28"/>
          <w:lang w:val="vi-VN"/>
        </w:rPr>
      </w:pPr>
      <w:r w:rsidRPr="00673536">
        <w:rPr>
          <w:b/>
          <w:sz w:val="28"/>
          <w:szCs w:val="28"/>
          <w:lang w:val="vi-VN"/>
        </w:rPr>
        <w:t xml:space="preserve">Điều 16. </w:t>
      </w:r>
      <w:r w:rsidRPr="00673536">
        <w:rPr>
          <w:sz w:val="28"/>
          <w:szCs w:val="28"/>
          <w:lang w:val="vi-VN"/>
        </w:rPr>
        <w:t>Các hình thức khen thưởng của cơ quan thực hiện theo quy định của Luật thi đua khen thưởng, các quy định của Chính phủ và Quy định về công tác thi đua khen thưởng của cơ quan Trung ương Đoàn.</w:t>
      </w:r>
    </w:p>
    <w:p w14:paraId="3BE20002" w14:textId="77777777" w:rsidR="00AB7896" w:rsidRPr="00673536" w:rsidRDefault="00AB7896" w:rsidP="00BE490E">
      <w:pPr>
        <w:spacing w:line="288" w:lineRule="auto"/>
        <w:ind w:firstLine="720"/>
        <w:jc w:val="both"/>
        <w:rPr>
          <w:sz w:val="28"/>
          <w:szCs w:val="28"/>
          <w:lang w:val="vi-VN"/>
        </w:rPr>
      </w:pPr>
      <w:r w:rsidRPr="00673536">
        <w:rPr>
          <w:b/>
          <w:sz w:val="28"/>
          <w:szCs w:val="28"/>
          <w:lang w:val="vi-VN"/>
        </w:rPr>
        <w:t xml:space="preserve">Điều 17. </w:t>
      </w:r>
      <w:r w:rsidRPr="00673536">
        <w:rPr>
          <w:sz w:val="28"/>
          <w:szCs w:val="28"/>
          <w:lang w:val="vi-VN"/>
        </w:rPr>
        <w:t>Hằng năm các ban, đơn vị, cán bộ, công chức, viên chức và người lao động đăng ký phấn đấu các danh hiệu thi đua; cuối năm tiến hành tổng kết, đánh giá kết quả việc thực hiện nhiệm vụ công tác được giao để đề xuất hoặc công nhận các danh hiệu thi đua.</w:t>
      </w:r>
    </w:p>
    <w:p w14:paraId="682715C8"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Các tập thể, cá nhân của cơ quan Trung ương Đoàn lập thành tích xuất sắc trong công tác được Thủ trưởng cơ quan Trung ương Đoàn khen thưởng đột xuất, hình thức và mức độ khen thưởng phù hợp với thành tích đạt được.</w:t>
      </w:r>
    </w:p>
    <w:p w14:paraId="3E7B7751" w14:textId="020289E9" w:rsidR="00AB7896" w:rsidRPr="00673536" w:rsidRDefault="00AB7896" w:rsidP="00BE490E">
      <w:pPr>
        <w:spacing w:line="288" w:lineRule="auto"/>
        <w:ind w:firstLine="720"/>
        <w:jc w:val="both"/>
        <w:rPr>
          <w:sz w:val="28"/>
          <w:szCs w:val="28"/>
          <w:lang w:val="vi-VN"/>
        </w:rPr>
      </w:pPr>
      <w:r w:rsidRPr="00673536">
        <w:rPr>
          <w:sz w:val="28"/>
          <w:szCs w:val="28"/>
          <w:lang w:val="vi-VN"/>
        </w:rPr>
        <w:t xml:space="preserve">- Hội đồng </w:t>
      </w:r>
      <w:r w:rsidR="00F8554C">
        <w:rPr>
          <w:sz w:val="28"/>
          <w:szCs w:val="28"/>
        </w:rPr>
        <w:t>T</w:t>
      </w:r>
      <w:r w:rsidRPr="00673536">
        <w:rPr>
          <w:sz w:val="28"/>
          <w:szCs w:val="28"/>
          <w:lang w:val="vi-VN"/>
        </w:rPr>
        <w:t xml:space="preserve">hi đua </w:t>
      </w:r>
      <w:r w:rsidR="00F8554C">
        <w:rPr>
          <w:sz w:val="28"/>
          <w:szCs w:val="28"/>
        </w:rPr>
        <w:t>- K</w:t>
      </w:r>
      <w:r w:rsidR="00B45AC1">
        <w:rPr>
          <w:sz w:val="28"/>
          <w:szCs w:val="28"/>
          <w:lang w:val="vi-VN"/>
        </w:rPr>
        <w:t>hen thưởng</w:t>
      </w:r>
      <w:r w:rsidR="00B45AC1">
        <w:rPr>
          <w:sz w:val="28"/>
          <w:szCs w:val="28"/>
        </w:rPr>
        <w:t xml:space="preserve"> </w:t>
      </w:r>
      <w:r w:rsidRPr="00673536">
        <w:rPr>
          <w:sz w:val="28"/>
          <w:szCs w:val="28"/>
          <w:lang w:val="vi-VN"/>
        </w:rPr>
        <w:t xml:space="preserve">cơ quan </w:t>
      </w:r>
      <w:r w:rsidR="00B45AC1">
        <w:rPr>
          <w:sz w:val="28"/>
          <w:szCs w:val="28"/>
        </w:rPr>
        <w:t xml:space="preserve">Trung ương Đoàn </w:t>
      </w:r>
      <w:r w:rsidRPr="00673536">
        <w:rPr>
          <w:sz w:val="28"/>
          <w:szCs w:val="28"/>
          <w:lang w:val="vi-VN"/>
        </w:rPr>
        <w:t>có trách nhiệm đôn đốc, kiểm tra phong trào thi đua trong cơ quan; xét chọn, đề nghị</w:t>
      </w:r>
      <w:r w:rsidR="006E209A">
        <w:rPr>
          <w:sz w:val="28"/>
          <w:szCs w:val="28"/>
        </w:rPr>
        <w:t xml:space="preserve"> </w:t>
      </w:r>
      <w:r w:rsidR="006E209A" w:rsidRPr="0012654C">
        <w:rPr>
          <w:bCs/>
          <w:iCs/>
          <w:sz w:val="28"/>
          <w:szCs w:val="28"/>
        </w:rPr>
        <w:t>Ban Bí thư,</w:t>
      </w:r>
      <w:r w:rsidRPr="00673536">
        <w:rPr>
          <w:sz w:val="28"/>
          <w:szCs w:val="28"/>
          <w:lang w:val="vi-VN"/>
        </w:rPr>
        <w:t xml:space="preserve"> Thủ trưởng cơ quan Trung ương Đoàn công nhận các danh hiệu thi đua</w:t>
      </w:r>
      <w:r w:rsidR="002310E6">
        <w:rPr>
          <w:sz w:val="28"/>
          <w:szCs w:val="28"/>
        </w:rPr>
        <w:t xml:space="preserve"> </w:t>
      </w:r>
      <w:r w:rsidR="002310E6" w:rsidRPr="0012654C">
        <w:rPr>
          <w:bCs/>
          <w:iCs/>
          <w:sz w:val="28"/>
          <w:szCs w:val="28"/>
        </w:rPr>
        <w:t>theo đúng đối tượng quy định</w:t>
      </w:r>
      <w:r w:rsidRPr="0012654C">
        <w:rPr>
          <w:bCs/>
          <w:iCs/>
          <w:sz w:val="28"/>
          <w:szCs w:val="28"/>
          <w:lang w:val="vi-VN"/>
        </w:rPr>
        <w:t>.</w:t>
      </w:r>
    </w:p>
    <w:p w14:paraId="219D3A37" w14:textId="77777777" w:rsidR="00AB7896" w:rsidRPr="00673536" w:rsidRDefault="00AB7896" w:rsidP="00BE490E">
      <w:pPr>
        <w:spacing w:line="288" w:lineRule="auto"/>
        <w:ind w:firstLine="720"/>
        <w:jc w:val="both"/>
        <w:rPr>
          <w:sz w:val="28"/>
          <w:szCs w:val="28"/>
          <w:lang w:val="vi-VN"/>
        </w:rPr>
      </w:pPr>
      <w:r w:rsidRPr="00673536">
        <w:rPr>
          <w:sz w:val="28"/>
          <w:szCs w:val="28"/>
          <w:lang w:val="vi-VN"/>
        </w:rPr>
        <w:t>- Văn phòng Trung ương Đoàn có trách nhiệm tham mưu giúp Ban Bí thư Trung ương Đoàn và Thủ trưởng cơ quan Trung ương Đoàn về công tác thi đua khen thưởng của cơ quan Trung ương Đoàn.</w:t>
      </w:r>
    </w:p>
    <w:p w14:paraId="27CF1704" w14:textId="30DA423B" w:rsidR="00AB7896" w:rsidRDefault="00AB7896" w:rsidP="00BE490E">
      <w:pPr>
        <w:spacing w:line="288" w:lineRule="auto"/>
        <w:ind w:firstLine="720"/>
        <w:jc w:val="both"/>
        <w:rPr>
          <w:spacing w:val="-2"/>
          <w:sz w:val="28"/>
          <w:szCs w:val="28"/>
          <w:lang w:val="vi-VN"/>
        </w:rPr>
      </w:pPr>
      <w:r w:rsidRPr="00673536">
        <w:rPr>
          <w:b/>
          <w:spacing w:val="-2"/>
          <w:sz w:val="28"/>
          <w:szCs w:val="28"/>
          <w:lang w:val="vi-VN"/>
        </w:rPr>
        <w:t xml:space="preserve">Điều 18. </w:t>
      </w:r>
      <w:r w:rsidRPr="00673536">
        <w:rPr>
          <w:spacing w:val="-2"/>
          <w:sz w:val="28"/>
          <w:szCs w:val="28"/>
          <w:lang w:val="vi-VN"/>
        </w:rPr>
        <w:t>Tập thể, cá nhân tùy theo mức độ vi phạm khuyết điểm sẽ bị xử lý theo pháp luật hiện hành của Nhà nước và các quy định của Trung ương Đoàn.</w:t>
      </w:r>
    </w:p>
    <w:p w14:paraId="4EB2AF6C" w14:textId="77777777" w:rsidR="00AB7896" w:rsidRPr="00673536" w:rsidRDefault="00AB7896" w:rsidP="00BE490E">
      <w:pPr>
        <w:spacing w:line="288" w:lineRule="auto"/>
        <w:jc w:val="center"/>
        <w:rPr>
          <w:b/>
          <w:sz w:val="28"/>
          <w:szCs w:val="28"/>
          <w:lang w:val="vi-VN"/>
        </w:rPr>
      </w:pPr>
      <w:r w:rsidRPr="00673536">
        <w:rPr>
          <w:b/>
          <w:sz w:val="28"/>
          <w:szCs w:val="28"/>
          <w:lang w:val="vi-VN"/>
        </w:rPr>
        <w:lastRenderedPageBreak/>
        <w:t>CHƯƠNG VI</w:t>
      </w:r>
    </w:p>
    <w:p w14:paraId="38009A33" w14:textId="77777777" w:rsidR="00AB7896" w:rsidRPr="00673536" w:rsidRDefault="00AB7896" w:rsidP="00BE490E">
      <w:pPr>
        <w:spacing w:line="288" w:lineRule="auto"/>
        <w:jc w:val="center"/>
        <w:rPr>
          <w:bCs/>
          <w:sz w:val="28"/>
          <w:szCs w:val="28"/>
          <w:lang w:val="vi-VN"/>
        </w:rPr>
      </w:pPr>
      <w:r w:rsidRPr="00673536">
        <w:rPr>
          <w:bCs/>
          <w:sz w:val="28"/>
          <w:szCs w:val="28"/>
          <w:lang w:val="vi-VN"/>
        </w:rPr>
        <w:t>ĐIỀU KHOẢN THI HÀNH</w:t>
      </w:r>
    </w:p>
    <w:p w14:paraId="0A2879D0" w14:textId="77777777" w:rsidR="00AB7896" w:rsidRPr="00D13E0C" w:rsidRDefault="00AB7896" w:rsidP="00BE490E">
      <w:pPr>
        <w:spacing w:line="288" w:lineRule="auto"/>
        <w:ind w:firstLine="720"/>
        <w:jc w:val="both"/>
        <w:rPr>
          <w:b/>
          <w:i/>
          <w:color w:val="000000" w:themeColor="text1"/>
          <w:sz w:val="28"/>
          <w:szCs w:val="28"/>
          <w:u w:val="single"/>
        </w:rPr>
      </w:pPr>
      <w:r w:rsidRPr="00673536">
        <w:rPr>
          <w:b/>
          <w:color w:val="000000" w:themeColor="text1"/>
          <w:sz w:val="28"/>
          <w:szCs w:val="28"/>
        </w:rPr>
        <w:t xml:space="preserve">Điều 19. </w:t>
      </w:r>
      <w:r w:rsidRPr="0012654C">
        <w:rPr>
          <w:b/>
          <w:iCs/>
          <w:color w:val="000000" w:themeColor="text1"/>
          <w:sz w:val="28"/>
          <w:szCs w:val="28"/>
        </w:rPr>
        <w:t>Tổ chức thực hiện</w:t>
      </w:r>
    </w:p>
    <w:p w14:paraId="4DD5C786" w14:textId="1ABBF8A8" w:rsidR="00AB7896" w:rsidRPr="00D5009E" w:rsidRDefault="00AB7896" w:rsidP="00D5009E">
      <w:pPr>
        <w:spacing w:line="288" w:lineRule="auto"/>
        <w:ind w:firstLine="720"/>
        <w:jc w:val="both"/>
        <w:rPr>
          <w:color w:val="000000" w:themeColor="text1"/>
          <w:sz w:val="28"/>
          <w:szCs w:val="28"/>
        </w:rPr>
      </w:pPr>
      <w:r w:rsidRPr="00673536">
        <w:rPr>
          <w:color w:val="000000" w:themeColor="text1"/>
          <w:sz w:val="28"/>
          <w:szCs w:val="28"/>
        </w:rPr>
        <w:t xml:space="preserve">- Quy chế này có hiệu lực kể từ ngày ký ban hành </w:t>
      </w:r>
      <w:r w:rsidRPr="00673536">
        <w:rPr>
          <w:sz w:val="28"/>
          <w:lang w:val="vi-VN"/>
        </w:rPr>
        <w:t xml:space="preserve">và thay thế Quy chế được ban hành kèm theo Quyết định </w:t>
      </w:r>
      <w:r w:rsidR="00D5009E">
        <w:rPr>
          <w:color w:val="000000" w:themeColor="text1"/>
          <w:sz w:val="28"/>
          <w:szCs w:val="28"/>
        </w:rPr>
        <w:t>số 468/QĐ-TƯ</w:t>
      </w:r>
      <w:r w:rsidR="007B56A9" w:rsidRPr="007B56A9">
        <w:rPr>
          <w:color w:val="000000" w:themeColor="text1"/>
          <w:sz w:val="28"/>
          <w:szCs w:val="28"/>
        </w:rPr>
        <w:t>ĐTN ngày 24/12/2008 của Ban Bí thư Trung ương Đoàn</w:t>
      </w:r>
      <w:r w:rsidR="008C6AAB">
        <w:rPr>
          <w:color w:val="000000" w:themeColor="text1"/>
          <w:sz w:val="28"/>
          <w:szCs w:val="28"/>
        </w:rPr>
        <w:t>.</w:t>
      </w:r>
      <w:r w:rsidRPr="007B56A9">
        <w:rPr>
          <w:color w:val="000000" w:themeColor="text1"/>
          <w:sz w:val="28"/>
          <w:szCs w:val="28"/>
        </w:rPr>
        <w:t xml:space="preserve">   </w:t>
      </w:r>
    </w:p>
    <w:p w14:paraId="1D544AE8" w14:textId="77777777" w:rsidR="00AB7896" w:rsidRPr="007B56A9" w:rsidRDefault="00AB7896" w:rsidP="00BE490E">
      <w:pPr>
        <w:spacing w:line="288" w:lineRule="auto"/>
        <w:ind w:firstLine="720"/>
        <w:jc w:val="both"/>
        <w:rPr>
          <w:bCs/>
          <w:iCs/>
          <w:color w:val="000000" w:themeColor="text1"/>
          <w:sz w:val="28"/>
          <w:szCs w:val="28"/>
        </w:rPr>
      </w:pPr>
      <w:r w:rsidRPr="007B56A9">
        <w:rPr>
          <w:bCs/>
          <w:iCs/>
          <w:color w:val="000000" w:themeColor="text1"/>
          <w:sz w:val="28"/>
          <w:szCs w:val="28"/>
        </w:rPr>
        <w:t>- Các ban, đơn vị thuộc cơ quan Trung ương Đoàn và các cá nhân có liên quan có trách nhiệm thực hiện quy chế này.</w:t>
      </w:r>
    </w:p>
    <w:p w14:paraId="45CA56FC" w14:textId="77777777" w:rsidR="00AB7896" w:rsidRPr="007B56A9" w:rsidRDefault="00AB7896" w:rsidP="00BE490E">
      <w:pPr>
        <w:spacing w:line="288" w:lineRule="auto"/>
        <w:ind w:firstLine="720"/>
        <w:jc w:val="both"/>
        <w:rPr>
          <w:bCs/>
          <w:iCs/>
          <w:color w:val="000000" w:themeColor="text1"/>
          <w:sz w:val="28"/>
          <w:szCs w:val="28"/>
        </w:rPr>
      </w:pPr>
      <w:r w:rsidRPr="007B56A9">
        <w:rPr>
          <w:bCs/>
          <w:iCs/>
          <w:color w:val="000000" w:themeColor="text1"/>
          <w:sz w:val="28"/>
          <w:szCs w:val="28"/>
        </w:rPr>
        <w:t>- Giao Ban Tổ chức Trung ương Đoàn giúp Ban Bí thư Trung ương Đoàn giám sát việc thực hiện Quy chế này tại các ban, đơn vị.</w:t>
      </w:r>
    </w:p>
    <w:p w14:paraId="7E77DDEE" w14:textId="77777777" w:rsidR="00C45905" w:rsidRPr="007B56A9" w:rsidRDefault="00AB7896" w:rsidP="00BE490E">
      <w:pPr>
        <w:spacing w:line="288" w:lineRule="auto"/>
        <w:ind w:firstLine="720"/>
        <w:jc w:val="both"/>
        <w:rPr>
          <w:bCs/>
          <w:iCs/>
          <w:sz w:val="28"/>
          <w:szCs w:val="28"/>
          <w:lang w:val="vi-VN"/>
        </w:rPr>
      </w:pPr>
      <w:r w:rsidRPr="007B56A9">
        <w:rPr>
          <w:bCs/>
          <w:iCs/>
          <w:color w:val="000000" w:themeColor="text1"/>
          <w:sz w:val="28"/>
          <w:szCs w:val="28"/>
        </w:rPr>
        <w:t>- Trong quá trình thực hiện, nếu có vấn đề cần điều chỉnh để phù hợp với quy định của Đảng, pháp luật của Nhà nước, các ban, đơn vị gửi văn bản góp ý về Ban Tổ chức Trung ương Đoàn để tổng hợp, báo cáo Ban Bí thư Trung ương Đoàn xem xét, quyết định.</w:t>
      </w:r>
      <w:r w:rsidRPr="007B56A9">
        <w:rPr>
          <w:bCs/>
          <w:iCs/>
          <w:sz w:val="28"/>
          <w:szCs w:val="28"/>
          <w:lang w:val="vi-VN"/>
        </w:rPr>
        <w:t xml:space="preserve">             </w:t>
      </w:r>
    </w:p>
    <w:p w14:paraId="5789F23D" w14:textId="77777777" w:rsidR="00C45905" w:rsidRDefault="00C45905" w:rsidP="00AB7896">
      <w:pPr>
        <w:spacing w:before="120"/>
        <w:ind w:firstLine="600"/>
        <w:jc w:val="right"/>
        <w:rPr>
          <w:b/>
          <w:sz w:val="28"/>
          <w:szCs w:val="28"/>
        </w:rPr>
      </w:pPr>
    </w:p>
    <w:p w14:paraId="621EF4E3" w14:textId="77777777" w:rsidR="00AB7896" w:rsidRPr="00673536" w:rsidRDefault="00AB7896" w:rsidP="00AB7896">
      <w:pPr>
        <w:spacing w:before="120"/>
        <w:ind w:firstLine="600"/>
        <w:jc w:val="right"/>
        <w:rPr>
          <w:sz w:val="28"/>
          <w:szCs w:val="28"/>
          <w:lang w:val="vi-VN"/>
        </w:rPr>
      </w:pPr>
      <w:r w:rsidRPr="00673536">
        <w:rPr>
          <w:b/>
          <w:sz w:val="28"/>
          <w:szCs w:val="28"/>
          <w:lang w:val="vi-VN"/>
        </w:rPr>
        <w:t xml:space="preserve">   BAN BÍ THƯ TRUNG ƯƠNG ĐOÀN </w:t>
      </w:r>
    </w:p>
    <w:p w14:paraId="58A5836D" w14:textId="77777777" w:rsidR="00AB7896" w:rsidRPr="00673536" w:rsidRDefault="00AB7896" w:rsidP="00AB7896">
      <w:pPr>
        <w:jc w:val="center"/>
        <w:rPr>
          <w:b/>
          <w:sz w:val="28"/>
          <w:szCs w:val="28"/>
        </w:rPr>
      </w:pPr>
    </w:p>
    <w:p w14:paraId="60AFDA11" w14:textId="77777777" w:rsidR="00AB7896" w:rsidRPr="00673536" w:rsidRDefault="00AB7896" w:rsidP="00AB7896">
      <w:pPr>
        <w:jc w:val="center"/>
        <w:rPr>
          <w:b/>
          <w:sz w:val="28"/>
          <w:szCs w:val="28"/>
        </w:rPr>
      </w:pPr>
    </w:p>
    <w:p w14:paraId="554DA67A" w14:textId="77777777" w:rsidR="00AB7896" w:rsidRPr="00673536" w:rsidRDefault="00AB7896" w:rsidP="00AB7896">
      <w:pPr>
        <w:jc w:val="center"/>
        <w:rPr>
          <w:b/>
          <w:sz w:val="28"/>
          <w:szCs w:val="28"/>
        </w:rPr>
      </w:pPr>
    </w:p>
    <w:p w14:paraId="1EF86A2B" w14:textId="77777777" w:rsidR="00AB7896" w:rsidRPr="00673536" w:rsidRDefault="00AB7896" w:rsidP="00AB7896">
      <w:pPr>
        <w:jc w:val="center"/>
        <w:rPr>
          <w:b/>
          <w:sz w:val="28"/>
          <w:szCs w:val="28"/>
        </w:rPr>
      </w:pPr>
    </w:p>
    <w:p w14:paraId="3B0DB0EA" w14:textId="77777777" w:rsidR="00AB7896" w:rsidRDefault="00AB7896" w:rsidP="00AB7896">
      <w:pPr>
        <w:jc w:val="center"/>
        <w:rPr>
          <w:b/>
          <w:sz w:val="28"/>
          <w:szCs w:val="28"/>
        </w:rPr>
      </w:pPr>
    </w:p>
    <w:p w14:paraId="1748CAD1" w14:textId="644585E5" w:rsidR="00616D12" w:rsidRDefault="00616D12" w:rsidP="00AB7896">
      <w:pPr>
        <w:jc w:val="center"/>
        <w:rPr>
          <w:b/>
          <w:sz w:val="28"/>
          <w:szCs w:val="28"/>
        </w:rPr>
      </w:pPr>
    </w:p>
    <w:p w14:paraId="5A2E98F4" w14:textId="48AE9EA8" w:rsidR="00BE490E" w:rsidRDefault="00BE490E" w:rsidP="00AB7896">
      <w:pPr>
        <w:jc w:val="center"/>
        <w:rPr>
          <w:b/>
          <w:sz w:val="28"/>
          <w:szCs w:val="28"/>
        </w:rPr>
      </w:pPr>
    </w:p>
    <w:p w14:paraId="6E0980F3" w14:textId="7DA4D605" w:rsidR="00BE490E" w:rsidRDefault="00BE490E" w:rsidP="00AB7896">
      <w:pPr>
        <w:jc w:val="center"/>
        <w:rPr>
          <w:b/>
          <w:sz w:val="28"/>
          <w:szCs w:val="28"/>
        </w:rPr>
      </w:pPr>
    </w:p>
    <w:p w14:paraId="37B385D0" w14:textId="7D214A1C" w:rsidR="00BE490E" w:rsidRDefault="00BE490E" w:rsidP="00AB7896">
      <w:pPr>
        <w:jc w:val="center"/>
        <w:rPr>
          <w:b/>
          <w:sz w:val="28"/>
          <w:szCs w:val="28"/>
        </w:rPr>
      </w:pPr>
    </w:p>
    <w:p w14:paraId="0125144E" w14:textId="068898D4" w:rsidR="00BE490E" w:rsidRDefault="00BE490E" w:rsidP="00AB7896">
      <w:pPr>
        <w:jc w:val="center"/>
        <w:rPr>
          <w:b/>
          <w:sz w:val="28"/>
          <w:szCs w:val="28"/>
        </w:rPr>
      </w:pPr>
    </w:p>
    <w:p w14:paraId="415BC21A" w14:textId="7832308C" w:rsidR="00BE490E" w:rsidRDefault="00BE490E" w:rsidP="00AB7896">
      <w:pPr>
        <w:jc w:val="center"/>
        <w:rPr>
          <w:b/>
          <w:sz w:val="28"/>
          <w:szCs w:val="28"/>
        </w:rPr>
      </w:pPr>
    </w:p>
    <w:p w14:paraId="387D684A" w14:textId="3E16BB6B" w:rsidR="00BE490E" w:rsidRDefault="00BE490E" w:rsidP="00AB7896">
      <w:pPr>
        <w:jc w:val="center"/>
        <w:rPr>
          <w:b/>
          <w:sz w:val="28"/>
          <w:szCs w:val="28"/>
        </w:rPr>
      </w:pPr>
    </w:p>
    <w:p w14:paraId="0920DE3A" w14:textId="4CFA0F31" w:rsidR="00BE490E" w:rsidRDefault="00BE490E" w:rsidP="00AB7896">
      <w:pPr>
        <w:jc w:val="center"/>
        <w:rPr>
          <w:b/>
          <w:sz w:val="28"/>
          <w:szCs w:val="28"/>
        </w:rPr>
      </w:pPr>
    </w:p>
    <w:p w14:paraId="3025A684" w14:textId="2F71D605" w:rsidR="00BE490E" w:rsidRDefault="00BE490E" w:rsidP="00AB7896">
      <w:pPr>
        <w:jc w:val="center"/>
        <w:rPr>
          <w:b/>
          <w:sz w:val="28"/>
          <w:szCs w:val="28"/>
        </w:rPr>
      </w:pPr>
    </w:p>
    <w:p w14:paraId="3D2C3CE8" w14:textId="652967DF" w:rsidR="00BE490E" w:rsidRDefault="00BE490E" w:rsidP="00AB7896">
      <w:pPr>
        <w:jc w:val="center"/>
        <w:rPr>
          <w:b/>
          <w:sz w:val="28"/>
          <w:szCs w:val="28"/>
        </w:rPr>
      </w:pPr>
    </w:p>
    <w:p w14:paraId="0082BCD1" w14:textId="3292597F" w:rsidR="00BE490E" w:rsidRDefault="00BE490E" w:rsidP="00AB7896">
      <w:pPr>
        <w:jc w:val="center"/>
        <w:rPr>
          <w:b/>
          <w:sz w:val="28"/>
          <w:szCs w:val="28"/>
        </w:rPr>
      </w:pPr>
    </w:p>
    <w:p w14:paraId="33802020" w14:textId="77777777" w:rsidR="00BE490E" w:rsidRDefault="00BE490E" w:rsidP="00AB7896">
      <w:pPr>
        <w:jc w:val="center"/>
        <w:rPr>
          <w:b/>
          <w:sz w:val="28"/>
          <w:szCs w:val="28"/>
        </w:rPr>
      </w:pPr>
    </w:p>
    <w:p w14:paraId="5E99642E" w14:textId="77777777" w:rsidR="00616D12" w:rsidRDefault="00616D12" w:rsidP="00AB7896">
      <w:pPr>
        <w:jc w:val="center"/>
        <w:rPr>
          <w:b/>
          <w:sz w:val="28"/>
          <w:szCs w:val="28"/>
        </w:rPr>
      </w:pPr>
    </w:p>
    <w:p w14:paraId="3DA511A7" w14:textId="77777777" w:rsidR="00616D12" w:rsidRDefault="00616D12" w:rsidP="00AB7896">
      <w:pPr>
        <w:jc w:val="center"/>
        <w:rPr>
          <w:b/>
          <w:sz w:val="28"/>
          <w:szCs w:val="28"/>
        </w:rPr>
      </w:pPr>
    </w:p>
    <w:p w14:paraId="2B8914BD" w14:textId="77777777" w:rsidR="00BD39FC" w:rsidRDefault="00BD39FC" w:rsidP="00AB7896">
      <w:pPr>
        <w:jc w:val="center"/>
        <w:rPr>
          <w:b/>
          <w:sz w:val="28"/>
          <w:szCs w:val="28"/>
        </w:rPr>
      </w:pPr>
    </w:p>
    <w:p w14:paraId="44ED72E6" w14:textId="77777777" w:rsidR="00BD39FC" w:rsidRDefault="00BD39FC" w:rsidP="00AB7896">
      <w:pPr>
        <w:jc w:val="center"/>
        <w:rPr>
          <w:b/>
          <w:sz w:val="28"/>
          <w:szCs w:val="28"/>
        </w:rPr>
      </w:pPr>
    </w:p>
    <w:p w14:paraId="645DAC08" w14:textId="77777777" w:rsidR="00BD39FC" w:rsidRDefault="00BD39FC" w:rsidP="00AB7896">
      <w:pPr>
        <w:jc w:val="center"/>
        <w:rPr>
          <w:b/>
          <w:sz w:val="28"/>
          <w:szCs w:val="28"/>
        </w:rPr>
      </w:pPr>
    </w:p>
    <w:p w14:paraId="789D9DDF" w14:textId="77777777" w:rsidR="00BD39FC" w:rsidRDefault="00BD39FC" w:rsidP="00AB7896">
      <w:pPr>
        <w:jc w:val="center"/>
        <w:rPr>
          <w:b/>
          <w:sz w:val="28"/>
          <w:szCs w:val="28"/>
        </w:rPr>
      </w:pPr>
    </w:p>
    <w:p w14:paraId="51BE7497" w14:textId="77777777" w:rsidR="00BD39FC" w:rsidRDefault="00BD39FC" w:rsidP="00AB7896">
      <w:pPr>
        <w:jc w:val="center"/>
        <w:rPr>
          <w:b/>
          <w:sz w:val="28"/>
          <w:szCs w:val="28"/>
        </w:rPr>
      </w:pPr>
    </w:p>
    <w:p w14:paraId="128B9302" w14:textId="77777777" w:rsidR="00BD39FC" w:rsidRDefault="00BD39FC" w:rsidP="00AB7896">
      <w:pPr>
        <w:jc w:val="center"/>
        <w:rPr>
          <w:b/>
          <w:sz w:val="28"/>
          <w:szCs w:val="28"/>
        </w:rPr>
      </w:pPr>
    </w:p>
    <w:p w14:paraId="0F937884" w14:textId="77777777" w:rsidR="00BD39FC" w:rsidRDefault="00BD39FC" w:rsidP="00AB7896">
      <w:pPr>
        <w:jc w:val="center"/>
        <w:rPr>
          <w:b/>
          <w:sz w:val="28"/>
          <w:szCs w:val="28"/>
        </w:rPr>
      </w:pPr>
    </w:p>
    <w:p w14:paraId="647FD57A" w14:textId="77777777" w:rsidR="00AB7896" w:rsidRPr="00673536" w:rsidRDefault="00AB7896" w:rsidP="00AB7896">
      <w:pPr>
        <w:jc w:val="center"/>
        <w:rPr>
          <w:b/>
          <w:sz w:val="28"/>
          <w:szCs w:val="28"/>
        </w:rPr>
      </w:pPr>
      <w:r w:rsidRPr="00673536">
        <w:rPr>
          <w:b/>
          <w:sz w:val="28"/>
          <w:szCs w:val="28"/>
          <w:lang w:val="vi-VN"/>
        </w:rPr>
        <w:lastRenderedPageBreak/>
        <w:t xml:space="preserve">PHỤ LỤC </w:t>
      </w:r>
    </w:p>
    <w:p w14:paraId="172D95BF" w14:textId="77777777" w:rsidR="00AB7896" w:rsidRPr="00461C1B" w:rsidRDefault="00AB7896" w:rsidP="00AB7896">
      <w:pPr>
        <w:jc w:val="center"/>
        <w:rPr>
          <w:sz w:val="28"/>
          <w:szCs w:val="28"/>
        </w:rPr>
      </w:pPr>
      <w:r w:rsidRPr="00673536">
        <w:rPr>
          <w:sz w:val="28"/>
          <w:szCs w:val="28"/>
          <w:lang w:val="vi-VN"/>
        </w:rPr>
        <w:t>TỔ CHỨC BỘ MÁY CƠ QUAN TRUNG ƯƠNG ĐOÀN</w:t>
      </w:r>
    </w:p>
    <w:p w14:paraId="4AD66D7E" w14:textId="2E792DB0" w:rsidR="00AB7896" w:rsidRPr="00474088" w:rsidRDefault="00AB7896" w:rsidP="00AB7896">
      <w:pPr>
        <w:spacing w:before="60"/>
        <w:ind w:firstLine="720"/>
        <w:jc w:val="both"/>
        <w:rPr>
          <w:b/>
          <w:color w:val="000000"/>
          <w:sz w:val="28"/>
        </w:rPr>
      </w:pPr>
      <w:r w:rsidRPr="00474088">
        <w:rPr>
          <w:b/>
          <w:color w:val="000000"/>
          <w:sz w:val="28"/>
          <w:lang w:val="vi-VN"/>
        </w:rPr>
        <w:t>I. Khối các ban phong trào</w:t>
      </w:r>
      <w:r w:rsidRPr="00474088">
        <w:rPr>
          <w:b/>
          <w:color w:val="000000"/>
          <w:sz w:val="28"/>
        </w:rPr>
        <w:t>, Văn phòng</w:t>
      </w:r>
      <w:r w:rsidRPr="00474088">
        <w:rPr>
          <w:b/>
          <w:color w:val="000000"/>
          <w:sz w:val="28"/>
          <w:lang w:val="vi-VN"/>
        </w:rPr>
        <w:t>: 1</w:t>
      </w:r>
      <w:r w:rsidR="002310E6">
        <w:rPr>
          <w:b/>
          <w:color w:val="000000"/>
          <w:sz w:val="28"/>
        </w:rPr>
        <w:t>3</w:t>
      </w:r>
      <w:r w:rsidRPr="00474088">
        <w:rPr>
          <w:b/>
          <w:color w:val="000000"/>
          <w:sz w:val="28"/>
        </w:rPr>
        <w:t xml:space="preserve"> </w:t>
      </w:r>
      <w:r w:rsidRPr="00474088">
        <w:rPr>
          <w:b/>
          <w:color w:val="000000"/>
          <w:sz w:val="28"/>
          <w:lang w:val="vi-VN"/>
        </w:rPr>
        <w:t>đơn vị</w:t>
      </w:r>
    </w:p>
    <w:p w14:paraId="1F3361F4"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1. Ban Đoàn kết tập hợp thanh niên Trung ương Đoàn </w:t>
      </w:r>
    </w:p>
    <w:p w14:paraId="114185B1"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2. Ban Thanh niên </w:t>
      </w:r>
      <w:r w:rsidRPr="00673536">
        <w:rPr>
          <w:color w:val="000000"/>
          <w:sz w:val="28"/>
        </w:rPr>
        <w:t>T</w:t>
      </w:r>
      <w:r w:rsidRPr="00673536">
        <w:rPr>
          <w:color w:val="000000"/>
          <w:sz w:val="28"/>
          <w:lang w:val="vi-VN"/>
        </w:rPr>
        <w:t xml:space="preserve">rường học Trung ương Đoàn </w:t>
      </w:r>
    </w:p>
    <w:p w14:paraId="19B285AF" w14:textId="77777777" w:rsidR="00AB7896" w:rsidRPr="00673536" w:rsidRDefault="00AB7896" w:rsidP="00AB7896">
      <w:pPr>
        <w:spacing w:before="60"/>
        <w:ind w:firstLine="720"/>
        <w:jc w:val="both"/>
        <w:rPr>
          <w:color w:val="000000"/>
          <w:sz w:val="28"/>
          <w:lang w:val="vi-VN"/>
        </w:rPr>
      </w:pPr>
      <w:r w:rsidRPr="00673536">
        <w:rPr>
          <w:color w:val="000000"/>
          <w:sz w:val="28"/>
          <w:lang w:val="vi-VN"/>
        </w:rPr>
        <w:t>3. Ban Công tác thiếu nhi Trung ương Đoàn</w:t>
      </w:r>
    </w:p>
    <w:p w14:paraId="70BF4EC2"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4. Ban Thanh niên </w:t>
      </w:r>
      <w:r w:rsidRPr="00673536">
        <w:rPr>
          <w:color w:val="000000"/>
          <w:sz w:val="28"/>
        </w:rPr>
        <w:t>N</w:t>
      </w:r>
      <w:r w:rsidRPr="00673536">
        <w:rPr>
          <w:color w:val="000000"/>
          <w:sz w:val="28"/>
          <w:lang w:val="vi-VN"/>
        </w:rPr>
        <w:t>ông thôn Trung ương Đoàn</w:t>
      </w:r>
    </w:p>
    <w:p w14:paraId="763D4D8D"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5. Ban Thanh niên </w:t>
      </w:r>
      <w:r w:rsidRPr="00673536">
        <w:rPr>
          <w:color w:val="000000"/>
          <w:sz w:val="28"/>
        </w:rPr>
        <w:t>C</w:t>
      </w:r>
      <w:r w:rsidRPr="00673536">
        <w:rPr>
          <w:color w:val="000000"/>
          <w:sz w:val="28"/>
          <w:lang w:val="vi-VN"/>
        </w:rPr>
        <w:t xml:space="preserve">ông nhân và </w:t>
      </w:r>
      <w:r w:rsidRPr="00673536">
        <w:rPr>
          <w:color w:val="000000"/>
          <w:sz w:val="28"/>
        </w:rPr>
        <w:t>Đ</w:t>
      </w:r>
      <w:r w:rsidRPr="00673536">
        <w:rPr>
          <w:color w:val="000000"/>
          <w:sz w:val="28"/>
          <w:lang w:val="vi-VN"/>
        </w:rPr>
        <w:t xml:space="preserve">ô thị Trung ương Đoàn </w:t>
      </w:r>
    </w:p>
    <w:p w14:paraId="28D51BC7"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6. Ban Thanh niên </w:t>
      </w:r>
      <w:r w:rsidRPr="00673536">
        <w:rPr>
          <w:color w:val="000000"/>
          <w:sz w:val="28"/>
        </w:rPr>
        <w:t>X</w:t>
      </w:r>
      <w:r w:rsidRPr="00673536">
        <w:rPr>
          <w:color w:val="000000"/>
          <w:sz w:val="28"/>
          <w:lang w:val="vi-VN"/>
        </w:rPr>
        <w:t>ung phong Trung ương Đoàn</w:t>
      </w:r>
    </w:p>
    <w:p w14:paraId="12975705" w14:textId="77777777" w:rsidR="00AB7896" w:rsidRPr="00673536" w:rsidRDefault="00AB7896" w:rsidP="00AB7896">
      <w:pPr>
        <w:spacing w:before="60"/>
        <w:ind w:firstLine="720"/>
        <w:jc w:val="both"/>
        <w:rPr>
          <w:color w:val="000000"/>
          <w:sz w:val="28"/>
          <w:lang w:val="vi-VN"/>
        </w:rPr>
      </w:pPr>
      <w:r w:rsidRPr="00673536">
        <w:rPr>
          <w:color w:val="000000"/>
          <w:sz w:val="28"/>
          <w:lang w:val="vi-VN"/>
        </w:rPr>
        <w:t xml:space="preserve">7. Ban Tuyên giáo Trung ương Đoàn </w:t>
      </w:r>
    </w:p>
    <w:p w14:paraId="52F2175C" w14:textId="77777777" w:rsidR="00AB7896" w:rsidRPr="00673536" w:rsidRDefault="00AB7896" w:rsidP="00AB7896">
      <w:pPr>
        <w:spacing w:before="60"/>
        <w:ind w:firstLine="720"/>
        <w:jc w:val="both"/>
        <w:rPr>
          <w:color w:val="000000"/>
          <w:sz w:val="28"/>
          <w:lang w:val="vi-VN"/>
        </w:rPr>
      </w:pPr>
      <w:r w:rsidRPr="00673536">
        <w:rPr>
          <w:color w:val="000000"/>
          <w:sz w:val="28"/>
          <w:lang w:val="vi-VN"/>
        </w:rPr>
        <w:t>8. Ban Quốc tế Trung ương Đoàn</w:t>
      </w:r>
    </w:p>
    <w:p w14:paraId="2C76F545" w14:textId="77777777" w:rsidR="00AB7896" w:rsidRPr="00673536" w:rsidRDefault="00AB7896" w:rsidP="00AB7896">
      <w:pPr>
        <w:spacing w:before="60"/>
        <w:ind w:firstLine="720"/>
        <w:jc w:val="both"/>
        <w:rPr>
          <w:color w:val="000000"/>
          <w:sz w:val="28"/>
          <w:lang w:val="vi-VN"/>
        </w:rPr>
      </w:pPr>
      <w:r w:rsidRPr="00673536">
        <w:rPr>
          <w:color w:val="000000"/>
          <w:sz w:val="28"/>
          <w:lang w:val="vi-VN"/>
        </w:rPr>
        <w:t>9. Ban Kiểm tra Trung ương Đoàn</w:t>
      </w:r>
    </w:p>
    <w:p w14:paraId="6AAC3187" w14:textId="77777777" w:rsidR="00AB7896" w:rsidRPr="00673536" w:rsidRDefault="00AB7896" w:rsidP="00AB7896">
      <w:pPr>
        <w:spacing w:before="60"/>
        <w:ind w:firstLine="720"/>
        <w:jc w:val="both"/>
        <w:rPr>
          <w:color w:val="000000"/>
          <w:sz w:val="28"/>
          <w:lang w:val="vi-VN"/>
        </w:rPr>
      </w:pPr>
      <w:r w:rsidRPr="00673536">
        <w:rPr>
          <w:color w:val="000000"/>
          <w:sz w:val="28"/>
          <w:lang w:val="vi-VN"/>
        </w:rPr>
        <w:t>10. Ban Tổ chức Trung ương Đoàn</w:t>
      </w:r>
    </w:p>
    <w:p w14:paraId="6AF50399" w14:textId="77777777" w:rsidR="00AB7896" w:rsidRPr="00673536" w:rsidRDefault="00AB7896" w:rsidP="00AB7896">
      <w:pPr>
        <w:spacing w:before="60"/>
        <w:ind w:firstLine="720"/>
        <w:jc w:val="both"/>
        <w:rPr>
          <w:color w:val="000000"/>
          <w:sz w:val="28"/>
        </w:rPr>
      </w:pPr>
      <w:r w:rsidRPr="00673536">
        <w:rPr>
          <w:color w:val="000000"/>
          <w:sz w:val="28"/>
          <w:lang w:val="vi-VN"/>
        </w:rPr>
        <w:t>11. Văn phòng Trung ương Đoàn.</w:t>
      </w:r>
    </w:p>
    <w:p w14:paraId="5497F293" w14:textId="77777777" w:rsidR="00AB7896" w:rsidRPr="00BE490E" w:rsidRDefault="00AB7896" w:rsidP="00AB7896">
      <w:pPr>
        <w:spacing w:before="60" w:after="120"/>
        <w:ind w:firstLine="720"/>
        <w:jc w:val="both"/>
        <w:rPr>
          <w:bCs/>
          <w:iCs/>
          <w:color w:val="000000"/>
          <w:sz w:val="28"/>
        </w:rPr>
      </w:pPr>
      <w:r w:rsidRPr="00BE490E">
        <w:rPr>
          <w:bCs/>
          <w:iCs/>
          <w:color w:val="000000"/>
          <w:sz w:val="28"/>
        </w:rPr>
        <w:t>12. Văn phòng Đảng – Đoàn thể cơ quan Trung ương Đoàn</w:t>
      </w:r>
    </w:p>
    <w:p w14:paraId="36716824" w14:textId="02CCD918" w:rsidR="002310E6" w:rsidRPr="00BE490E" w:rsidRDefault="002310E6" w:rsidP="00AB7896">
      <w:pPr>
        <w:spacing w:before="60" w:after="120"/>
        <w:ind w:firstLine="720"/>
        <w:jc w:val="both"/>
        <w:rPr>
          <w:bCs/>
          <w:iCs/>
          <w:color w:val="000000"/>
          <w:sz w:val="28"/>
        </w:rPr>
      </w:pPr>
      <w:r w:rsidRPr="00BE490E">
        <w:rPr>
          <w:bCs/>
          <w:iCs/>
          <w:color w:val="000000"/>
          <w:sz w:val="28"/>
        </w:rPr>
        <w:t>13. Văn phòng Ủy ban Quốc gia về thanh niên niên Việt Nam</w:t>
      </w:r>
    </w:p>
    <w:p w14:paraId="6441E41E" w14:textId="77777777" w:rsidR="00AB7896" w:rsidRPr="00BE490E" w:rsidRDefault="00AB7896" w:rsidP="00AB7896">
      <w:pPr>
        <w:tabs>
          <w:tab w:val="left" w:pos="163"/>
        </w:tabs>
        <w:spacing w:before="60"/>
        <w:ind w:firstLine="720"/>
        <w:jc w:val="both"/>
        <w:rPr>
          <w:b/>
          <w:iCs/>
          <w:sz w:val="28"/>
          <w:szCs w:val="28"/>
        </w:rPr>
      </w:pPr>
      <w:r w:rsidRPr="00BE490E">
        <w:rPr>
          <w:b/>
          <w:iCs/>
          <w:sz w:val="28"/>
          <w:szCs w:val="28"/>
          <w:lang w:val="vi-VN"/>
        </w:rPr>
        <w:t>II. Khối các đơn vị sự nghiệp</w:t>
      </w:r>
      <w:r w:rsidRPr="00BE490E">
        <w:rPr>
          <w:b/>
          <w:iCs/>
          <w:sz w:val="28"/>
          <w:szCs w:val="28"/>
        </w:rPr>
        <w:t>: 17</w:t>
      </w:r>
      <w:r w:rsidRPr="00BE490E">
        <w:rPr>
          <w:b/>
          <w:iCs/>
          <w:sz w:val="28"/>
          <w:szCs w:val="28"/>
          <w:lang w:val="vi-VN"/>
        </w:rPr>
        <w:t xml:space="preserve"> đơn vị</w:t>
      </w:r>
    </w:p>
    <w:p w14:paraId="4ED93042" w14:textId="74715CA8" w:rsidR="00AB7896" w:rsidRPr="00BE490E" w:rsidRDefault="00AB7896" w:rsidP="00AB7896">
      <w:pPr>
        <w:tabs>
          <w:tab w:val="left" w:pos="163"/>
        </w:tabs>
        <w:ind w:firstLine="720"/>
        <w:jc w:val="both"/>
        <w:rPr>
          <w:bCs/>
          <w:iCs/>
          <w:sz w:val="28"/>
          <w:szCs w:val="28"/>
        </w:rPr>
      </w:pPr>
      <w:r w:rsidRPr="00673536">
        <w:rPr>
          <w:sz w:val="28"/>
          <w:szCs w:val="28"/>
          <w:lang w:val="vi-VN"/>
        </w:rPr>
        <w:t>1</w:t>
      </w:r>
      <w:r w:rsidR="00BE490E">
        <w:rPr>
          <w:sz w:val="28"/>
          <w:szCs w:val="28"/>
        </w:rPr>
        <w:t>4</w:t>
      </w:r>
      <w:r w:rsidRPr="00673536">
        <w:rPr>
          <w:sz w:val="28"/>
          <w:szCs w:val="28"/>
          <w:lang w:val="vi-VN"/>
        </w:rPr>
        <w:t xml:space="preserve">. </w:t>
      </w:r>
      <w:r w:rsidRPr="00BE490E">
        <w:rPr>
          <w:bCs/>
          <w:iCs/>
          <w:sz w:val="28"/>
          <w:szCs w:val="28"/>
          <w:lang w:val="vi-VN"/>
        </w:rPr>
        <w:t>Trung tâm Thanh thiếu niên</w:t>
      </w:r>
      <w:r w:rsidRPr="00BE490E">
        <w:rPr>
          <w:bCs/>
          <w:iCs/>
          <w:sz w:val="28"/>
          <w:szCs w:val="28"/>
        </w:rPr>
        <w:t xml:space="preserve"> Trung ương</w:t>
      </w:r>
    </w:p>
    <w:p w14:paraId="7D1D3A40" w14:textId="62FFD671" w:rsidR="00AB7896" w:rsidRPr="00BE490E" w:rsidRDefault="00AB7896" w:rsidP="00AB7896">
      <w:pPr>
        <w:tabs>
          <w:tab w:val="left" w:pos="163"/>
        </w:tabs>
        <w:ind w:firstLine="720"/>
        <w:jc w:val="both"/>
        <w:rPr>
          <w:bCs/>
          <w:iCs/>
          <w:sz w:val="28"/>
          <w:szCs w:val="28"/>
        </w:rPr>
      </w:pPr>
      <w:r w:rsidRPr="00BE490E">
        <w:rPr>
          <w:bCs/>
          <w:iCs/>
          <w:sz w:val="28"/>
          <w:szCs w:val="28"/>
          <w:lang w:val="vi-VN"/>
        </w:rPr>
        <w:t>1</w:t>
      </w:r>
      <w:r w:rsidR="00BE490E">
        <w:rPr>
          <w:bCs/>
          <w:iCs/>
          <w:sz w:val="28"/>
          <w:szCs w:val="28"/>
        </w:rPr>
        <w:t>5</w:t>
      </w:r>
      <w:r w:rsidRPr="00BE490E">
        <w:rPr>
          <w:bCs/>
          <w:iCs/>
          <w:sz w:val="28"/>
          <w:szCs w:val="28"/>
          <w:lang w:val="vi-VN"/>
        </w:rPr>
        <w:t xml:space="preserve">. Trung tâm </w:t>
      </w:r>
      <w:r w:rsidRPr="00BE490E">
        <w:rPr>
          <w:bCs/>
          <w:iCs/>
          <w:sz w:val="28"/>
          <w:szCs w:val="28"/>
        </w:rPr>
        <w:t>Giáo dục nghề nghiệp thanh niên</w:t>
      </w:r>
      <w:r w:rsidRPr="00BE490E">
        <w:rPr>
          <w:bCs/>
          <w:iCs/>
          <w:sz w:val="28"/>
          <w:szCs w:val="28"/>
          <w:lang w:val="vi-VN"/>
        </w:rPr>
        <w:t xml:space="preserve"> </w:t>
      </w:r>
    </w:p>
    <w:p w14:paraId="6550A721" w14:textId="2BD78D97" w:rsidR="00AB7896" w:rsidRPr="00BE490E" w:rsidRDefault="00AB7896" w:rsidP="00AB7896">
      <w:pPr>
        <w:tabs>
          <w:tab w:val="left" w:pos="163"/>
        </w:tabs>
        <w:ind w:firstLine="720"/>
        <w:jc w:val="both"/>
        <w:rPr>
          <w:bCs/>
          <w:iCs/>
          <w:sz w:val="28"/>
          <w:szCs w:val="28"/>
          <w:lang w:val="vi-VN"/>
        </w:rPr>
      </w:pPr>
      <w:r w:rsidRPr="00BE490E">
        <w:rPr>
          <w:bCs/>
          <w:iCs/>
          <w:sz w:val="28"/>
          <w:szCs w:val="28"/>
          <w:lang w:val="vi-VN"/>
        </w:rPr>
        <w:t>1</w:t>
      </w:r>
      <w:r w:rsidR="00BE490E">
        <w:rPr>
          <w:bCs/>
          <w:iCs/>
          <w:sz w:val="28"/>
          <w:szCs w:val="28"/>
        </w:rPr>
        <w:t>6</w:t>
      </w:r>
      <w:r w:rsidRPr="00BE490E">
        <w:rPr>
          <w:bCs/>
          <w:iCs/>
          <w:sz w:val="28"/>
          <w:szCs w:val="28"/>
          <w:lang w:val="vi-VN"/>
        </w:rPr>
        <w:t>. Trung tâm Dịch vụ việc làm thanh niên Trung ương Đoàn</w:t>
      </w:r>
    </w:p>
    <w:p w14:paraId="62287CD2" w14:textId="79FF8D8E" w:rsidR="00AB7896" w:rsidRPr="00BE490E" w:rsidRDefault="00AB7896" w:rsidP="00AB7896">
      <w:pPr>
        <w:tabs>
          <w:tab w:val="left" w:pos="163"/>
        </w:tabs>
        <w:ind w:firstLine="720"/>
        <w:jc w:val="both"/>
        <w:rPr>
          <w:bCs/>
          <w:iCs/>
          <w:sz w:val="28"/>
          <w:szCs w:val="28"/>
        </w:rPr>
      </w:pPr>
      <w:r w:rsidRPr="00BE490E">
        <w:rPr>
          <w:bCs/>
          <w:iCs/>
          <w:sz w:val="28"/>
          <w:szCs w:val="28"/>
          <w:lang w:val="vi-VN"/>
        </w:rPr>
        <w:t>1</w:t>
      </w:r>
      <w:r w:rsidR="00BE490E">
        <w:rPr>
          <w:bCs/>
          <w:iCs/>
          <w:sz w:val="28"/>
          <w:szCs w:val="28"/>
        </w:rPr>
        <w:t>7</w:t>
      </w:r>
      <w:r w:rsidRPr="00BE490E">
        <w:rPr>
          <w:bCs/>
          <w:iCs/>
          <w:sz w:val="28"/>
          <w:szCs w:val="28"/>
        </w:rPr>
        <w:t>. Trung tâm Hỗ trợ Thanh thiếu nhi Việt Nam</w:t>
      </w:r>
    </w:p>
    <w:p w14:paraId="46496A57" w14:textId="316F5F2B" w:rsidR="00AB7896" w:rsidRPr="00673536" w:rsidRDefault="00AB7896" w:rsidP="00AB7896">
      <w:pPr>
        <w:tabs>
          <w:tab w:val="left" w:pos="163"/>
        </w:tabs>
        <w:ind w:firstLine="720"/>
        <w:jc w:val="both"/>
        <w:rPr>
          <w:sz w:val="28"/>
          <w:szCs w:val="28"/>
        </w:rPr>
      </w:pPr>
      <w:r w:rsidRPr="00673536">
        <w:rPr>
          <w:sz w:val="28"/>
          <w:szCs w:val="28"/>
          <w:lang w:val="vi-VN"/>
        </w:rPr>
        <w:t>1</w:t>
      </w:r>
      <w:r w:rsidR="00BE490E">
        <w:rPr>
          <w:sz w:val="28"/>
          <w:szCs w:val="28"/>
        </w:rPr>
        <w:t>8</w:t>
      </w:r>
      <w:r w:rsidRPr="00673536">
        <w:rPr>
          <w:sz w:val="28"/>
          <w:szCs w:val="28"/>
          <w:lang w:val="vi-VN"/>
        </w:rPr>
        <w:t xml:space="preserve">. Trung tâm Hướng dẫn hoạt động </w:t>
      </w:r>
      <w:r w:rsidRPr="00673536">
        <w:rPr>
          <w:sz w:val="28"/>
          <w:szCs w:val="28"/>
        </w:rPr>
        <w:t>thiếu nhi</w:t>
      </w:r>
      <w:r w:rsidRPr="00673536">
        <w:rPr>
          <w:sz w:val="28"/>
          <w:szCs w:val="28"/>
          <w:lang w:val="vi-VN"/>
        </w:rPr>
        <w:t xml:space="preserve"> Trung ương</w:t>
      </w:r>
    </w:p>
    <w:p w14:paraId="09817495" w14:textId="363994AC" w:rsidR="00AB7896" w:rsidRPr="00673536" w:rsidRDefault="00AB7896" w:rsidP="00AB7896">
      <w:pPr>
        <w:tabs>
          <w:tab w:val="left" w:pos="163"/>
        </w:tabs>
        <w:ind w:firstLine="720"/>
        <w:jc w:val="both"/>
        <w:rPr>
          <w:sz w:val="28"/>
          <w:szCs w:val="28"/>
        </w:rPr>
      </w:pPr>
      <w:r w:rsidRPr="00673536">
        <w:rPr>
          <w:sz w:val="28"/>
          <w:szCs w:val="28"/>
          <w:lang w:val="vi-VN"/>
        </w:rPr>
        <w:t>1</w:t>
      </w:r>
      <w:r w:rsidR="00BE490E">
        <w:rPr>
          <w:sz w:val="28"/>
          <w:szCs w:val="28"/>
        </w:rPr>
        <w:t>9</w:t>
      </w:r>
      <w:r w:rsidRPr="00673536">
        <w:rPr>
          <w:sz w:val="28"/>
          <w:szCs w:val="28"/>
          <w:lang w:val="vi-VN"/>
        </w:rPr>
        <w:t>. Trung tâm Phát triển khoa học</w:t>
      </w:r>
      <w:r w:rsidRPr="00673536">
        <w:rPr>
          <w:sz w:val="28"/>
          <w:szCs w:val="28"/>
        </w:rPr>
        <w:t>,</w:t>
      </w:r>
      <w:r w:rsidRPr="00673536">
        <w:rPr>
          <w:sz w:val="28"/>
          <w:szCs w:val="28"/>
          <w:lang w:val="vi-VN"/>
        </w:rPr>
        <w:t xml:space="preserve"> công nghệ và Tài năng trẻ.</w:t>
      </w:r>
    </w:p>
    <w:p w14:paraId="46623DF6" w14:textId="20D4DB0C" w:rsidR="00AB7896" w:rsidRPr="00673536" w:rsidRDefault="00BE490E" w:rsidP="00AB7896">
      <w:pPr>
        <w:tabs>
          <w:tab w:val="left" w:pos="163"/>
        </w:tabs>
        <w:ind w:firstLine="720"/>
        <w:jc w:val="both"/>
        <w:rPr>
          <w:sz w:val="28"/>
          <w:szCs w:val="28"/>
        </w:rPr>
      </w:pPr>
      <w:r>
        <w:rPr>
          <w:sz w:val="28"/>
          <w:szCs w:val="28"/>
        </w:rPr>
        <w:t>20</w:t>
      </w:r>
      <w:r w:rsidR="00AB7896" w:rsidRPr="00673536">
        <w:rPr>
          <w:sz w:val="28"/>
          <w:szCs w:val="28"/>
          <w:lang w:val="vi-VN"/>
        </w:rPr>
        <w:t>. Trung tâm Thanh thiếu niên miền Trung</w:t>
      </w:r>
    </w:p>
    <w:p w14:paraId="41EFEB4C" w14:textId="6CBD2400" w:rsidR="00AB7896" w:rsidRPr="00673536" w:rsidRDefault="00AB7896" w:rsidP="00AB7896">
      <w:pPr>
        <w:tabs>
          <w:tab w:val="left" w:pos="163"/>
        </w:tabs>
        <w:ind w:firstLine="720"/>
        <w:jc w:val="both"/>
        <w:rPr>
          <w:sz w:val="28"/>
          <w:szCs w:val="28"/>
        </w:rPr>
      </w:pPr>
      <w:r w:rsidRPr="00673536">
        <w:rPr>
          <w:sz w:val="28"/>
          <w:szCs w:val="28"/>
          <w:lang w:val="vi-VN"/>
        </w:rPr>
        <w:t>2</w:t>
      </w:r>
      <w:r w:rsidR="00BE490E">
        <w:rPr>
          <w:sz w:val="28"/>
          <w:szCs w:val="28"/>
        </w:rPr>
        <w:t>1</w:t>
      </w:r>
      <w:r w:rsidRPr="00673536">
        <w:rPr>
          <w:sz w:val="28"/>
          <w:szCs w:val="28"/>
          <w:lang w:val="vi-VN"/>
        </w:rPr>
        <w:t>. Trung tâm Thanh thiếu niên miền Nam</w:t>
      </w:r>
    </w:p>
    <w:p w14:paraId="2C228FC9" w14:textId="3AB819AC" w:rsidR="00AB7896" w:rsidRPr="00673536" w:rsidRDefault="00AB7896" w:rsidP="00AB7896">
      <w:pPr>
        <w:tabs>
          <w:tab w:val="left" w:pos="163"/>
        </w:tabs>
        <w:ind w:firstLine="720"/>
        <w:jc w:val="both"/>
        <w:rPr>
          <w:sz w:val="28"/>
          <w:szCs w:val="28"/>
        </w:rPr>
      </w:pPr>
      <w:r w:rsidRPr="00673536">
        <w:rPr>
          <w:sz w:val="28"/>
          <w:szCs w:val="28"/>
        </w:rPr>
        <w:t>2</w:t>
      </w:r>
      <w:r w:rsidR="00BE490E">
        <w:rPr>
          <w:sz w:val="28"/>
          <w:szCs w:val="28"/>
        </w:rPr>
        <w:t>2</w:t>
      </w:r>
      <w:r w:rsidRPr="00673536">
        <w:rPr>
          <w:sz w:val="28"/>
          <w:szCs w:val="28"/>
          <w:lang w:val="vi-VN"/>
        </w:rPr>
        <w:t>. Học viện Thanh thiếu niên Việt Nam</w:t>
      </w:r>
    </w:p>
    <w:p w14:paraId="44F2EF4E" w14:textId="605D9D43" w:rsidR="00AB7896" w:rsidRPr="00673536" w:rsidRDefault="00AB7896" w:rsidP="00AB7896">
      <w:pPr>
        <w:tabs>
          <w:tab w:val="left" w:pos="163"/>
        </w:tabs>
        <w:ind w:firstLine="720"/>
        <w:jc w:val="both"/>
        <w:rPr>
          <w:sz w:val="28"/>
          <w:szCs w:val="28"/>
        </w:rPr>
      </w:pPr>
      <w:r w:rsidRPr="00673536">
        <w:rPr>
          <w:sz w:val="28"/>
          <w:szCs w:val="28"/>
          <w:lang w:val="vi-VN"/>
        </w:rPr>
        <w:t>2</w:t>
      </w:r>
      <w:r w:rsidR="00BE490E">
        <w:rPr>
          <w:sz w:val="28"/>
          <w:szCs w:val="28"/>
        </w:rPr>
        <w:t>3</w:t>
      </w:r>
      <w:r w:rsidRPr="00BE490E">
        <w:rPr>
          <w:sz w:val="28"/>
          <w:szCs w:val="28"/>
          <w:lang w:val="vi-VN"/>
        </w:rPr>
        <w:t xml:space="preserve">. Bảo tàng </w:t>
      </w:r>
      <w:r w:rsidRPr="00BE490E">
        <w:rPr>
          <w:sz w:val="28"/>
          <w:szCs w:val="28"/>
        </w:rPr>
        <w:t>Tuổi trẻ</w:t>
      </w:r>
      <w:r w:rsidRPr="00BE490E">
        <w:rPr>
          <w:sz w:val="28"/>
          <w:szCs w:val="28"/>
          <w:lang w:val="vi-VN"/>
        </w:rPr>
        <w:t xml:space="preserve"> Việt Nam</w:t>
      </w:r>
    </w:p>
    <w:p w14:paraId="36D362A5" w14:textId="43C516F1" w:rsidR="00AB7896" w:rsidRPr="00673536" w:rsidRDefault="00AB7896" w:rsidP="00AB7896">
      <w:pPr>
        <w:tabs>
          <w:tab w:val="left" w:pos="163"/>
        </w:tabs>
        <w:ind w:firstLine="720"/>
        <w:jc w:val="both"/>
        <w:rPr>
          <w:b/>
          <w:i/>
          <w:sz w:val="28"/>
          <w:szCs w:val="28"/>
        </w:rPr>
      </w:pPr>
      <w:r w:rsidRPr="00673536">
        <w:rPr>
          <w:sz w:val="28"/>
          <w:szCs w:val="28"/>
          <w:lang w:val="vi-VN"/>
        </w:rPr>
        <w:t>2</w:t>
      </w:r>
      <w:r w:rsidR="00BE490E">
        <w:rPr>
          <w:sz w:val="28"/>
          <w:szCs w:val="28"/>
        </w:rPr>
        <w:t>4</w:t>
      </w:r>
      <w:r w:rsidRPr="00673536">
        <w:rPr>
          <w:sz w:val="28"/>
          <w:szCs w:val="28"/>
          <w:lang w:val="vi-VN"/>
        </w:rPr>
        <w:t xml:space="preserve">. Báo Tiền </w:t>
      </w:r>
      <w:r w:rsidRPr="00673536">
        <w:rPr>
          <w:sz w:val="28"/>
          <w:szCs w:val="28"/>
        </w:rPr>
        <w:t>P</w:t>
      </w:r>
      <w:r w:rsidRPr="00673536">
        <w:rPr>
          <w:sz w:val="28"/>
          <w:szCs w:val="28"/>
          <w:lang w:val="vi-VN"/>
        </w:rPr>
        <w:t>hong</w:t>
      </w:r>
    </w:p>
    <w:p w14:paraId="667C2F94" w14:textId="5FBD1AD3" w:rsidR="00AB7896" w:rsidRPr="00673536" w:rsidRDefault="00AB7896" w:rsidP="00AB7896">
      <w:pPr>
        <w:tabs>
          <w:tab w:val="left" w:pos="163"/>
        </w:tabs>
        <w:ind w:firstLine="720"/>
        <w:jc w:val="both"/>
        <w:rPr>
          <w:sz w:val="28"/>
          <w:szCs w:val="28"/>
          <w:lang w:val="vi-VN"/>
        </w:rPr>
      </w:pPr>
      <w:r w:rsidRPr="00673536">
        <w:rPr>
          <w:sz w:val="28"/>
          <w:szCs w:val="28"/>
          <w:lang w:val="vi-VN"/>
        </w:rPr>
        <w:t>2</w:t>
      </w:r>
      <w:r w:rsidR="00BE490E">
        <w:rPr>
          <w:sz w:val="28"/>
          <w:szCs w:val="28"/>
        </w:rPr>
        <w:t>5</w:t>
      </w:r>
      <w:r w:rsidRPr="00673536">
        <w:rPr>
          <w:sz w:val="28"/>
          <w:szCs w:val="28"/>
          <w:lang w:val="vi-VN"/>
        </w:rPr>
        <w:t>. Báo Thanh niên</w:t>
      </w:r>
    </w:p>
    <w:p w14:paraId="453A2039" w14:textId="4207B257" w:rsidR="00AB7896" w:rsidRPr="00673536" w:rsidRDefault="00AB7896" w:rsidP="00AB7896">
      <w:pPr>
        <w:tabs>
          <w:tab w:val="left" w:pos="163"/>
        </w:tabs>
        <w:ind w:firstLine="720"/>
        <w:jc w:val="both"/>
        <w:rPr>
          <w:sz w:val="28"/>
          <w:szCs w:val="28"/>
          <w:lang w:val="vi-VN"/>
        </w:rPr>
      </w:pPr>
      <w:r w:rsidRPr="00673536">
        <w:rPr>
          <w:sz w:val="28"/>
          <w:szCs w:val="28"/>
          <w:lang w:val="vi-VN"/>
        </w:rPr>
        <w:t>2</w:t>
      </w:r>
      <w:r w:rsidR="00BE490E">
        <w:rPr>
          <w:sz w:val="28"/>
          <w:szCs w:val="28"/>
        </w:rPr>
        <w:t>6</w:t>
      </w:r>
      <w:r w:rsidRPr="00673536">
        <w:rPr>
          <w:sz w:val="28"/>
          <w:szCs w:val="28"/>
          <w:lang w:val="vi-VN"/>
        </w:rPr>
        <w:t xml:space="preserve">. </w:t>
      </w:r>
      <w:r w:rsidRPr="00BE490E">
        <w:rPr>
          <w:bCs/>
          <w:iCs/>
          <w:sz w:val="28"/>
          <w:szCs w:val="28"/>
          <w:lang w:val="vi-VN"/>
        </w:rPr>
        <w:t>Báo Thiếu niên Tiền phong</w:t>
      </w:r>
      <w:r w:rsidRPr="00BE490E">
        <w:rPr>
          <w:bCs/>
          <w:iCs/>
          <w:sz w:val="28"/>
          <w:szCs w:val="28"/>
        </w:rPr>
        <w:t xml:space="preserve"> và Nhi đồng</w:t>
      </w:r>
    </w:p>
    <w:p w14:paraId="61F31447" w14:textId="220D84AC" w:rsidR="00AB7896" w:rsidRPr="00673536" w:rsidRDefault="00AB7896" w:rsidP="00AB7896">
      <w:pPr>
        <w:tabs>
          <w:tab w:val="left" w:pos="163"/>
        </w:tabs>
        <w:ind w:firstLine="720"/>
        <w:jc w:val="both"/>
        <w:rPr>
          <w:sz w:val="28"/>
          <w:szCs w:val="28"/>
        </w:rPr>
      </w:pPr>
      <w:r w:rsidRPr="00673536">
        <w:rPr>
          <w:sz w:val="28"/>
          <w:szCs w:val="28"/>
          <w:lang w:val="vi-VN"/>
        </w:rPr>
        <w:t>2</w:t>
      </w:r>
      <w:r w:rsidR="00BE490E">
        <w:rPr>
          <w:sz w:val="28"/>
          <w:szCs w:val="28"/>
        </w:rPr>
        <w:t>7</w:t>
      </w:r>
      <w:r w:rsidRPr="00673536">
        <w:rPr>
          <w:sz w:val="28"/>
          <w:szCs w:val="28"/>
          <w:lang w:val="vi-VN"/>
        </w:rPr>
        <w:t xml:space="preserve">. </w:t>
      </w:r>
      <w:r w:rsidRPr="00673536">
        <w:rPr>
          <w:sz w:val="28"/>
          <w:szCs w:val="28"/>
        </w:rPr>
        <w:t>Ban Phát thanh thanh thiếu nhi</w:t>
      </w:r>
    </w:p>
    <w:p w14:paraId="455DE55F" w14:textId="626E79D0" w:rsidR="00AB7896" w:rsidRPr="00673536" w:rsidRDefault="00AB7896" w:rsidP="00AB7896">
      <w:pPr>
        <w:tabs>
          <w:tab w:val="left" w:pos="163"/>
        </w:tabs>
        <w:ind w:firstLine="720"/>
        <w:jc w:val="both"/>
        <w:rPr>
          <w:sz w:val="28"/>
          <w:szCs w:val="28"/>
          <w:lang w:val="vi-VN"/>
        </w:rPr>
      </w:pPr>
      <w:r w:rsidRPr="00673536">
        <w:rPr>
          <w:sz w:val="28"/>
          <w:szCs w:val="28"/>
          <w:lang w:val="vi-VN"/>
        </w:rPr>
        <w:t>2</w:t>
      </w:r>
      <w:r w:rsidR="00BE490E">
        <w:rPr>
          <w:sz w:val="28"/>
          <w:szCs w:val="28"/>
        </w:rPr>
        <w:t>8</w:t>
      </w:r>
      <w:r w:rsidRPr="00673536">
        <w:rPr>
          <w:sz w:val="28"/>
          <w:szCs w:val="28"/>
          <w:lang w:val="vi-VN"/>
        </w:rPr>
        <w:t xml:space="preserve">. </w:t>
      </w:r>
      <w:r w:rsidRPr="00673536">
        <w:rPr>
          <w:sz w:val="28"/>
          <w:szCs w:val="28"/>
        </w:rPr>
        <w:t>Trung tâm Truyền hình Thanh niên</w:t>
      </w:r>
    </w:p>
    <w:p w14:paraId="3E3557D6" w14:textId="22E707B6" w:rsidR="00AB7896" w:rsidRPr="00673536" w:rsidRDefault="00AB7896" w:rsidP="00AB7896">
      <w:pPr>
        <w:tabs>
          <w:tab w:val="left" w:pos="163"/>
        </w:tabs>
        <w:ind w:firstLine="720"/>
        <w:jc w:val="both"/>
        <w:rPr>
          <w:sz w:val="28"/>
          <w:szCs w:val="28"/>
        </w:rPr>
      </w:pPr>
      <w:r w:rsidRPr="00673536">
        <w:rPr>
          <w:sz w:val="28"/>
          <w:szCs w:val="28"/>
          <w:lang w:val="vi-VN"/>
        </w:rPr>
        <w:t>2</w:t>
      </w:r>
      <w:r w:rsidR="00BE490E">
        <w:rPr>
          <w:sz w:val="28"/>
          <w:szCs w:val="28"/>
        </w:rPr>
        <w:t>9</w:t>
      </w:r>
      <w:r w:rsidRPr="00673536">
        <w:rPr>
          <w:sz w:val="28"/>
          <w:szCs w:val="28"/>
          <w:lang w:val="vi-VN"/>
        </w:rPr>
        <w:t xml:space="preserve">. </w:t>
      </w:r>
      <w:r w:rsidRPr="00673536">
        <w:rPr>
          <w:sz w:val="28"/>
          <w:szCs w:val="28"/>
        </w:rPr>
        <w:t>Nhà xuất bản Thanh niên</w:t>
      </w:r>
    </w:p>
    <w:p w14:paraId="1F777CEB" w14:textId="4B576A20" w:rsidR="00AB7896" w:rsidRPr="00673536" w:rsidRDefault="00BE490E" w:rsidP="00AB7896">
      <w:pPr>
        <w:tabs>
          <w:tab w:val="left" w:pos="163"/>
        </w:tabs>
        <w:ind w:firstLine="720"/>
        <w:jc w:val="both"/>
        <w:rPr>
          <w:sz w:val="28"/>
          <w:szCs w:val="28"/>
        </w:rPr>
      </w:pPr>
      <w:r>
        <w:rPr>
          <w:sz w:val="28"/>
          <w:szCs w:val="28"/>
        </w:rPr>
        <w:t>30</w:t>
      </w:r>
      <w:r w:rsidR="00AB7896" w:rsidRPr="00673536">
        <w:rPr>
          <w:sz w:val="28"/>
          <w:szCs w:val="28"/>
        </w:rPr>
        <w:t>. Nhà xuất bản Kim Đồng</w:t>
      </w:r>
    </w:p>
    <w:p w14:paraId="4600047C" w14:textId="77777777" w:rsidR="00AB7896" w:rsidRPr="00BE490E" w:rsidRDefault="00AB7896" w:rsidP="00AB7896">
      <w:pPr>
        <w:spacing w:before="60"/>
        <w:ind w:firstLine="720"/>
        <w:jc w:val="both"/>
        <w:rPr>
          <w:b/>
          <w:iCs/>
          <w:color w:val="000000"/>
          <w:sz w:val="28"/>
        </w:rPr>
      </w:pPr>
      <w:r w:rsidRPr="00BE490E">
        <w:rPr>
          <w:b/>
          <w:iCs/>
          <w:color w:val="000000"/>
          <w:sz w:val="28"/>
        </w:rPr>
        <w:t>III. Khối các đơn vị doanh nghiệp: 02 đơn vị</w:t>
      </w:r>
    </w:p>
    <w:p w14:paraId="09B8DCF8" w14:textId="58ACF216" w:rsidR="00AB7896" w:rsidRPr="00BE490E" w:rsidRDefault="00AB7896" w:rsidP="00AB7896">
      <w:pPr>
        <w:spacing w:before="60"/>
        <w:ind w:firstLine="720"/>
        <w:jc w:val="both"/>
        <w:rPr>
          <w:color w:val="000000"/>
          <w:sz w:val="28"/>
        </w:rPr>
      </w:pPr>
      <w:r w:rsidRPr="00BE490E">
        <w:rPr>
          <w:color w:val="000000"/>
          <w:sz w:val="28"/>
        </w:rPr>
        <w:t>3</w:t>
      </w:r>
      <w:r w:rsidR="00BE490E">
        <w:rPr>
          <w:color w:val="000000"/>
          <w:sz w:val="28"/>
        </w:rPr>
        <w:t>1</w:t>
      </w:r>
      <w:r w:rsidRPr="00BE490E">
        <w:rPr>
          <w:color w:val="000000"/>
          <w:sz w:val="28"/>
        </w:rPr>
        <w:t>. Công ty TNHH một thành viên Sản xuất xuất nhập khẩu thanh niên Việt Nam (Công ty Vypexco).</w:t>
      </w:r>
    </w:p>
    <w:p w14:paraId="1401DA5B" w14:textId="35380ACE" w:rsidR="00AB7896" w:rsidRPr="00BE490E" w:rsidRDefault="00AB7896" w:rsidP="00AB7896">
      <w:pPr>
        <w:spacing w:before="60"/>
        <w:ind w:firstLine="720"/>
        <w:jc w:val="both"/>
        <w:rPr>
          <w:color w:val="000000"/>
          <w:sz w:val="28"/>
        </w:rPr>
      </w:pPr>
      <w:r w:rsidRPr="00BE490E">
        <w:rPr>
          <w:color w:val="000000"/>
          <w:sz w:val="28"/>
        </w:rPr>
        <w:t>3</w:t>
      </w:r>
      <w:r w:rsidR="00BE490E">
        <w:rPr>
          <w:color w:val="000000"/>
          <w:sz w:val="28"/>
        </w:rPr>
        <w:t>2</w:t>
      </w:r>
      <w:r w:rsidRPr="00BE490E">
        <w:rPr>
          <w:color w:val="000000"/>
          <w:sz w:val="28"/>
        </w:rPr>
        <w:t>. Công ty TNHH một thành viên Tổng đội Thanh niên xung phong Trường Sơn.</w:t>
      </w:r>
    </w:p>
    <w:p w14:paraId="26229ABE" w14:textId="77777777" w:rsidR="00AB7896" w:rsidRPr="00673536" w:rsidRDefault="00AB7896" w:rsidP="00AB7896">
      <w:pPr>
        <w:ind w:firstLine="720"/>
        <w:jc w:val="center"/>
        <w:rPr>
          <w:sz w:val="28"/>
        </w:rPr>
      </w:pPr>
      <w:r w:rsidRPr="00673536">
        <w:rPr>
          <w:color w:val="000000"/>
          <w:sz w:val="28"/>
        </w:rPr>
        <w:t>---------</w:t>
      </w:r>
    </w:p>
    <w:p w14:paraId="18974205" w14:textId="77777777" w:rsidR="00AB7896" w:rsidRPr="00B978A5" w:rsidRDefault="00AB7896" w:rsidP="00AB7896">
      <w:pPr>
        <w:rPr>
          <w:sz w:val="28"/>
          <w:szCs w:val="28"/>
        </w:rPr>
      </w:pPr>
    </w:p>
    <w:p w14:paraId="7DCC68DE" w14:textId="77777777" w:rsidR="00A32D7F" w:rsidRDefault="00A24712"/>
    <w:sectPr w:rsidR="00A32D7F" w:rsidSect="00BE490E">
      <w:headerReference w:type="default" r:id="rId7"/>
      <w:pgSz w:w="11907" w:h="16839" w:code="9"/>
      <w:pgMar w:top="1008" w:right="1008" w:bottom="1008" w:left="1699"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4091" w14:textId="77777777" w:rsidR="00A24712" w:rsidRDefault="00A24712" w:rsidP="00AB7896">
      <w:r>
        <w:separator/>
      </w:r>
    </w:p>
  </w:endnote>
  <w:endnote w:type="continuationSeparator" w:id="0">
    <w:p w14:paraId="5B3B722C" w14:textId="77777777" w:rsidR="00A24712" w:rsidRDefault="00A24712" w:rsidP="00AB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699C" w14:textId="77777777" w:rsidR="00A24712" w:rsidRDefault="00A24712" w:rsidP="00AB7896">
      <w:r>
        <w:separator/>
      </w:r>
    </w:p>
  </w:footnote>
  <w:footnote w:type="continuationSeparator" w:id="0">
    <w:p w14:paraId="51A46C6F" w14:textId="77777777" w:rsidR="00A24712" w:rsidRDefault="00A24712" w:rsidP="00AB7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08740"/>
      <w:docPartObj>
        <w:docPartGallery w:val="Page Numbers (Top of Page)"/>
        <w:docPartUnique/>
      </w:docPartObj>
    </w:sdtPr>
    <w:sdtEndPr>
      <w:rPr>
        <w:noProof/>
      </w:rPr>
    </w:sdtEndPr>
    <w:sdtContent>
      <w:p w14:paraId="60B4C72B" w14:textId="5DF5629B" w:rsidR="000C2BE3" w:rsidRDefault="005A0B47">
        <w:pPr>
          <w:pStyle w:val="Header"/>
          <w:jc w:val="center"/>
        </w:pPr>
        <w:r>
          <w:fldChar w:fldCharType="begin"/>
        </w:r>
        <w:r>
          <w:instrText xml:space="preserve"> PAGE   \* MERGEFORMAT </w:instrText>
        </w:r>
        <w:r>
          <w:fldChar w:fldCharType="separate"/>
        </w:r>
        <w:r w:rsidR="005D4A3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96"/>
    <w:rsid w:val="00032724"/>
    <w:rsid w:val="00034DDC"/>
    <w:rsid w:val="00044B50"/>
    <w:rsid w:val="00052F92"/>
    <w:rsid w:val="000603AA"/>
    <w:rsid w:val="00063C71"/>
    <w:rsid w:val="000718FB"/>
    <w:rsid w:val="00071AD8"/>
    <w:rsid w:val="000735ED"/>
    <w:rsid w:val="00082535"/>
    <w:rsid w:val="00087ECF"/>
    <w:rsid w:val="000932D5"/>
    <w:rsid w:val="000960BC"/>
    <w:rsid w:val="000A3E03"/>
    <w:rsid w:val="000B33C7"/>
    <w:rsid w:val="000C120C"/>
    <w:rsid w:val="000E1E0B"/>
    <w:rsid w:val="000F21FB"/>
    <w:rsid w:val="000F2E23"/>
    <w:rsid w:val="001223B9"/>
    <w:rsid w:val="00124D25"/>
    <w:rsid w:val="0012654C"/>
    <w:rsid w:val="00127194"/>
    <w:rsid w:val="00136192"/>
    <w:rsid w:val="00151238"/>
    <w:rsid w:val="0017264F"/>
    <w:rsid w:val="001738F4"/>
    <w:rsid w:val="0019412D"/>
    <w:rsid w:val="001A53B8"/>
    <w:rsid w:val="001C5961"/>
    <w:rsid w:val="001C6AAB"/>
    <w:rsid w:val="001C7D41"/>
    <w:rsid w:val="001D3ECE"/>
    <w:rsid w:val="001D630C"/>
    <w:rsid w:val="001F70D1"/>
    <w:rsid w:val="001F7215"/>
    <w:rsid w:val="0020071C"/>
    <w:rsid w:val="002049AD"/>
    <w:rsid w:val="00212C12"/>
    <w:rsid w:val="002139C6"/>
    <w:rsid w:val="00215E29"/>
    <w:rsid w:val="00223E7C"/>
    <w:rsid w:val="00227BD7"/>
    <w:rsid w:val="002310E6"/>
    <w:rsid w:val="00236D16"/>
    <w:rsid w:val="00237216"/>
    <w:rsid w:val="0024312C"/>
    <w:rsid w:val="00255756"/>
    <w:rsid w:val="002559CE"/>
    <w:rsid w:val="00257157"/>
    <w:rsid w:val="002606A3"/>
    <w:rsid w:val="00297C0E"/>
    <w:rsid w:val="002A1110"/>
    <w:rsid w:val="002A3D0F"/>
    <w:rsid w:val="002A7B0F"/>
    <w:rsid w:val="002C210F"/>
    <w:rsid w:val="002C6C27"/>
    <w:rsid w:val="002D2D69"/>
    <w:rsid w:val="002D4BE1"/>
    <w:rsid w:val="002F11C1"/>
    <w:rsid w:val="003206B0"/>
    <w:rsid w:val="0032354B"/>
    <w:rsid w:val="00330DE4"/>
    <w:rsid w:val="00361BEE"/>
    <w:rsid w:val="00371B19"/>
    <w:rsid w:val="003746DB"/>
    <w:rsid w:val="0037679A"/>
    <w:rsid w:val="003A12CF"/>
    <w:rsid w:val="003A2EF2"/>
    <w:rsid w:val="003B70D7"/>
    <w:rsid w:val="003D1676"/>
    <w:rsid w:val="00404D47"/>
    <w:rsid w:val="004249D6"/>
    <w:rsid w:val="00424C92"/>
    <w:rsid w:val="00426790"/>
    <w:rsid w:val="00433047"/>
    <w:rsid w:val="0044181A"/>
    <w:rsid w:val="0044560C"/>
    <w:rsid w:val="004522E2"/>
    <w:rsid w:val="00461C1B"/>
    <w:rsid w:val="00474088"/>
    <w:rsid w:val="004804CE"/>
    <w:rsid w:val="00482EA0"/>
    <w:rsid w:val="004946BE"/>
    <w:rsid w:val="004958BE"/>
    <w:rsid w:val="004A0258"/>
    <w:rsid w:val="004A6F6B"/>
    <w:rsid w:val="004B3C8F"/>
    <w:rsid w:val="004C44C2"/>
    <w:rsid w:val="004C6AEC"/>
    <w:rsid w:val="004E1AAB"/>
    <w:rsid w:val="004E6880"/>
    <w:rsid w:val="004F2062"/>
    <w:rsid w:val="00520DCB"/>
    <w:rsid w:val="00523E0E"/>
    <w:rsid w:val="005267E1"/>
    <w:rsid w:val="0053323E"/>
    <w:rsid w:val="00534ED5"/>
    <w:rsid w:val="0053514A"/>
    <w:rsid w:val="00545950"/>
    <w:rsid w:val="0055366E"/>
    <w:rsid w:val="00556E25"/>
    <w:rsid w:val="00560710"/>
    <w:rsid w:val="00575047"/>
    <w:rsid w:val="00595958"/>
    <w:rsid w:val="005972DF"/>
    <w:rsid w:val="005A0B47"/>
    <w:rsid w:val="005B4DB2"/>
    <w:rsid w:val="005B7183"/>
    <w:rsid w:val="005B75BD"/>
    <w:rsid w:val="005C5E36"/>
    <w:rsid w:val="005C6B73"/>
    <w:rsid w:val="005D4A31"/>
    <w:rsid w:val="005D7224"/>
    <w:rsid w:val="00612225"/>
    <w:rsid w:val="006167BE"/>
    <w:rsid w:val="00616D12"/>
    <w:rsid w:val="00630975"/>
    <w:rsid w:val="006473D9"/>
    <w:rsid w:val="00662F11"/>
    <w:rsid w:val="00664143"/>
    <w:rsid w:val="00664A1B"/>
    <w:rsid w:val="00664DEE"/>
    <w:rsid w:val="00666C2C"/>
    <w:rsid w:val="00673536"/>
    <w:rsid w:val="00681ADC"/>
    <w:rsid w:val="006B4637"/>
    <w:rsid w:val="006D7462"/>
    <w:rsid w:val="006D7554"/>
    <w:rsid w:val="006D79AB"/>
    <w:rsid w:val="006E209A"/>
    <w:rsid w:val="006E7ACB"/>
    <w:rsid w:val="006F47EE"/>
    <w:rsid w:val="007237CF"/>
    <w:rsid w:val="00740F32"/>
    <w:rsid w:val="0074239A"/>
    <w:rsid w:val="00744F88"/>
    <w:rsid w:val="00762988"/>
    <w:rsid w:val="00763685"/>
    <w:rsid w:val="007662A3"/>
    <w:rsid w:val="00767E58"/>
    <w:rsid w:val="00771D63"/>
    <w:rsid w:val="00774DA1"/>
    <w:rsid w:val="00777621"/>
    <w:rsid w:val="00782B06"/>
    <w:rsid w:val="00796472"/>
    <w:rsid w:val="007A3F51"/>
    <w:rsid w:val="007B56A9"/>
    <w:rsid w:val="007B79CB"/>
    <w:rsid w:val="007C4ADE"/>
    <w:rsid w:val="007C6308"/>
    <w:rsid w:val="007D2E69"/>
    <w:rsid w:val="007D44D7"/>
    <w:rsid w:val="007F0439"/>
    <w:rsid w:val="008117C5"/>
    <w:rsid w:val="00816EA0"/>
    <w:rsid w:val="00820167"/>
    <w:rsid w:val="008244AF"/>
    <w:rsid w:val="00830F3E"/>
    <w:rsid w:val="0083393D"/>
    <w:rsid w:val="00845239"/>
    <w:rsid w:val="008668D5"/>
    <w:rsid w:val="00876121"/>
    <w:rsid w:val="00876AD6"/>
    <w:rsid w:val="00880874"/>
    <w:rsid w:val="00880BF0"/>
    <w:rsid w:val="0088762F"/>
    <w:rsid w:val="00891922"/>
    <w:rsid w:val="008A1C3B"/>
    <w:rsid w:val="008B61C4"/>
    <w:rsid w:val="008C1A60"/>
    <w:rsid w:val="008C6AAB"/>
    <w:rsid w:val="008E424C"/>
    <w:rsid w:val="008E49AE"/>
    <w:rsid w:val="008E69F0"/>
    <w:rsid w:val="008F2C40"/>
    <w:rsid w:val="008F7243"/>
    <w:rsid w:val="00910B77"/>
    <w:rsid w:val="0092784C"/>
    <w:rsid w:val="009349FA"/>
    <w:rsid w:val="009420D8"/>
    <w:rsid w:val="0095013F"/>
    <w:rsid w:val="00974CB4"/>
    <w:rsid w:val="009A136F"/>
    <w:rsid w:val="009A5A2C"/>
    <w:rsid w:val="009C06BA"/>
    <w:rsid w:val="009C21D5"/>
    <w:rsid w:val="009C2545"/>
    <w:rsid w:val="009C59BB"/>
    <w:rsid w:val="009E16C7"/>
    <w:rsid w:val="00A17988"/>
    <w:rsid w:val="00A23B12"/>
    <w:rsid w:val="00A24712"/>
    <w:rsid w:val="00A26028"/>
    <w:rsid w:val="00A33623"/>
    <w:rsid w:val="00A44575"/>
    <w:rsid w:val="00A50599"/>
    <w:rsid w:val="00A613AD"/>
    <w:rsid w:val="00A62B19"/>
    <w:rsid w:val="00A63CFC"/>
    <w:rsid w:val="00A72D90"/>
    <w:rsid w:val="00A73CD2"/>
    <w:rsid w:val="00A775FB"/>
    <w:rsid w:val="00A900C0"/>
    <w:rsid w:val="00AB7896"/>
    <w:rsid w:val="00AD4694"/>
    <w:rsid w:val="00AE1C24"/>
    <w:rsid w:val="00AE6A99"/>
    <w:rsid w:val="00AF01B2"/>
    <w:rsid w:val="00AF6EDF"/>
    <w:rsid w:val="00AF7917"/>
    <w:rsid w:val="00B035FD"/>
    <w:rsid w:val="00B1615A"/>
    <w:rsid w:val="00B174F0"/>
    <w:rsid w:val="00B22D7B"/>
    <w:rsid w:val="00B36EE3"/>
    <w:rsid w:val="00B440EF"/>
    <w:rsid w:val="00B4416F"/>
    <w:rsid w:val="00B45AC1"/>
    <w:rsid w:val="00B56D59"/>
    <w:rsid w:val="00B6195B"/>
    <w:rsid w:val="00B95F6F"/>
    <w:rsid w:val="00BA7183"/>
    <w:rsid w:val="00BD0414"/>
    <w:rsid w:val="00BD332F"/>
    <w:rsid w:val="00BD39FC"/>
    <w:rsid w:val="00BE3489"/>
    <w:rsid w:val="00BE490E"/>
    <w:rsid w:val="00BE5BC5"/>
    <w:rsid w:val="00BE62CE"/>
    <w:rsid w:val="00BF1437"/>
    <w:rsid w:val="00C018EB"/>
    <w:rsid w:val="00C10E45"/>
    <w:rsid w:val="00C157ED"/>
    <w:rsid w:val="00C209AA"/>
    <w:rsid w:val="00C366FD"/>
    <w:rsid w:val="00C45905"/>
    <w:rsid w:val="00C56329"/>
    <w:rsid w:val="00C81ADD"/>
    <w:rsid w:val="00C921D9"/>
    <w:rsid w:val="00CC7B61"/>
    <w:rsid w:val="00CD2BB9"/>
    <w:rsid w:val="00CD3AE5"/>
    <w:rsid w:val="00CD5515"/>
    <w:rsid w:val="00D13E0C"/>
    <w:rsid w:val="00D24B08"/>
    <w:rsid w:val="00D5009E"/>
    <w:rsid w:val="00D51930"/>
    <w:rsid w:val="00D56BAC"/>
    <w:rsid w:val="00D5748B"/>
    <w:rsid w:val="00D6345D"/>
    <w:rsid w:val="00D804BD"/>
    <w:rsid w:val="00D83E9E"/>
    <w:rsid w:val="00D8534D"/>
    <w:rsid w:val="00DA342B"/>
    <w:rsid w:val="00DB11F6"/>
    <w:rsid w:val="00DD24BB"/>
    <w:rsid w:val="00DE5824"/>
    <w:rsid w:val="00E00F36"/>
    <w:rsid w:val="00E0365C"/>
    <w:rsid w:val="00E1495E"/>
    <w:rsid w:val="00E1701B"/>
    <w:rsid w:val="00E17E6E"/>
    <w:rsid w:val="00E23B87"/>
    <w:rsid w:val="00E26804"/>
    <w:rsid w:val="00E34620"/>
    <w:rsid w:val="00E50CAB"/>
    <w:rsid w:val="00E51619"/>
    <w:rsid w:val="00E7112A"/>
    <w:rsid w:val="00E77EE2"/>
    <w:rsid w:val="00E823CE"/>
    <w:rsid w:val="00E90807"/>
    <w:rsid w:val="00E96BDD"/>
    <w:rsid w:val="00EB3624"/>
    <w:rsid w:val="00EB451A"/>
    <w:rsid w:val="00EC0DE0"/>
    <w:rsid w:val="00EC2218"/>
    <w:rsid w:val="00EC667D"/>
    <w:rsid w:val="00EE1D49"/>
    <w:rsid w:val="00EE78E9"/>
    <w:rsid w:val="00EF33D4"/>
    <w:rsid w:val="00F3030C"/>
    <w:rsid w:val="00F42DD7"/>
    <w:rsid w:val="00F4313E"/>
    <w:rsid w:val="00F45E31"/>
    <w:rsid w:val="00F52B0E"/>
    <w:rsid w:val="00F56ABE"/>
    <w:rsid w:val="00F627D9"/>
    <w:rsid w:val="00F67442"/>
    <w:rsid w:val="00F76DC6"/>
    <w:rsid w:val="00F8178E"/>
    <w:rsid w:val="00F8554C"/>
    <w:rsid w:val="00F93DFC"/>
    <w:rsid w:val="00FA3A8B"/>
    <w:rsid w:val="00FC1F91"/>
    <w:rsid w:val="00FC395B"/>
    <w:rsid w:val="00FC75D6"/>
    <w:rsid w:val="00FD656C"/>
    <w:rsid w:val="00FE2DE1"/>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A685"/>
  <w15:docId w15:val="{01E63146-CB7D-4CC1-B414-2DDAA172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8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96"/>
    <w:pPr>
      <w:tabs>
        <w:tab w:val="center" w:pos="4680"/>
        <w:tab w:val="right" w:pos="9360"/>
      </w:tabs>
    </w:pPr>
  </w:style>
  <w:style w:type="character" w:customStyle="1" w:styleId="HeaderChar">
    <w:name w:val="Header Char"/>
    <w:basedOn w:val="DefaultParagraphFont"/>
    <w:link w:val="Header"/>
    <w:uiPriority w:val="99"/>
    <w:rsid w:val="00AB789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B7896"/>
    <w:rPr>
      <w:sz w:val="20"/>
      <w:szCs w:val="20"/>
    </w:rPr>
  </w:style>
  <w:style w:type="character" w:customStyle="1" w:styleId="FootnoteTextChar">
    <w:name w:val="Footnote Text Char"/>
    <w:basedOn w:val="DefaultParagraphFont"/>
    <w:link w:val="FootnoteText"/>
    <w:uiPriority w:val="99"/>
    <w:semiHidden/>
    <w:rsid w:val="00AB78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7896"/>
    <w:rPr>
      <w:vertAlign w:val="superscript"/>
    </w:rPr>
  </w:style>
  <w:style w:type="paragraph" w:styleId="EndnoteText">
    <w:name w:val="endnote text"/>
    <w:basedOn w:val="Normal"/>
    <w:link w:val="EndnoteTextChar"/>
    <w:uiPriority w:val="99"/>
    <w:semiHidden/>
    <w:unhideWhenUsed/>
    <w:rsid w:val="00B174F0"/>
    <w:rPr>
      <w:sz w:val="20"/>
      <w:szCs w:val="20"/>
    </w:rPr>
  </w:style>
  <w:style w:type="character" w:customStyle="1" w:styleId="EndnoteTextChar">
    <w:name w:val="Endnote Text Char"/>
    <w:basedOn w:val="DefaultParagraphFont"/>
    <w:link w:val="EndnoteText"/>
    <w:uiPriority w:val="99"/>
    <w:semiHidden/>
    <w:rsid w:val="00B174F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74F0"/>
    <w:rPr>
      <w:vertAlign w:val="superscript"/>
    </w:rPr>
  </w:style>
  <w:style w:type="paragraph" w:styleId="Footer">
    <w:name w:val="footer"/>
    <w:basedOn w:val="Normal"/>
    <w:link w:val="FooterChar"/>
    <w:uiPriority w:val="99"/>
    <w:unhideWhenUsed/>
    <w:rsid w:val="00E26804"/>
    <w:pPr>
      <w:tabs>
        <w:tab w:val="center" w:pos="4680"/>
        <w:tab w:val="right" w:pos="9360"/>
      </w:tabs>
    </w:pPr>
  </w:style>
  <w:style w:type="character" w:customStyle="1" w:styleId="FooterChar">
    <w:name w:val="Footer Char"/>
    <w:basedOn w:val="DefaultParagraphFont"/>
    <w:link w:val="Footer"/>
    <w:uiPriority w:val="99"/>
    <w:rsid w:val="00E26804"/>
    <w:rPr>
      <w:rFonts w:ascii="Times New Roman" w:eastAsia="Times New Roman" w:hAnsi="Times New Roman" w:cs="Times New Roman"/>
      <w:sz w:val="24"/>
      <w:szCs w:val="24"/>
    </w:rPr>
  </w:style>
  <w:style w:type="paragraph" w:styleId="ListParagraph">
    <w:name w:val="List Paragraph"/>
    <w:basedOn w:val="Normal"/>
    <w:uiPriority w:val="34"/>
    <w:qFormat/>
    <w:rsid w:val="00F8554C"/>
    <w:pPr>
      <w:ind w:left="720"/>
      <w:contextualSpacing/>
    </w:pPr>
  </w:style>
  <w:style w:type="paragraph" w:styleId="BalloonText">
    <w:name w:val="Balloon Text"/>
    <w:basedOn w:val="Normal"/>
    <w:link w:val="BalloonTextChar"/>
    <w:uiPriority w:val="99"/>
    <w:semiHidden/>
    <w:unhideWhenUsed/>
    <w:rsid w:val="00630975"/>
    <w:rPr>
      <w:rFonts w:ascii="Tahoma" w:hAnsi="Tahoma" w:cs="Tahoma"/>
      <w:sz w:val="16"/>
      <w:szCs w:val="16"/>
    </w:rPr>
  </w:style>
  <w:style w:type="character" w:customStyle="1" w:styleId="BalloonTextChar">
    <w:name w:val="Balloon Text Char"/>
    <w:basedOn w:val="DefaultParagraphFont"/>
    <w:link w:val="BalloonText"/>
    <w:uiPriority w:val="99"/>
    <w:semiHidden/>
    <w:rsid w:val="006309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EDB7-DBBE-4210-9E35-76FF938A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5778</Words>
  <Characters>32940</Characters>
  <Application>Microsoft Office Word</Application>
  <DocSecurity>0</DocSecurity>
  <Lines>274</Lines>
  <Paragraphs>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LTN</dc:creator>
  <cp:lastModifiedBy>Administrator</cp:lastModifiedBy>
  <cp:revision>2</cp:revision>
  <cp:lastPrinted>2021-09-16T06:47:00Z</cp:lastPrinted>
  <dcterms:created xsi:type="dcterms:W3CDTF">2021-09-20T02:25:00Z</dcterms:created>
  <dcterms:modified xsi:type="dcterms:W3CDTF">2021-09-20T02:25:00Z</dcterms:modified>
</cp:coreProperties>
</file>